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AB8" w:rsidRPr="00661AB8" w:rsidRDefault="00661AB8" w:rsidP="00661AB8">
      <w:pPr>
        <w:shd w:val="clear" w:color="auto" w:fill="FFFFFF"/>
        <w:spacing w:after="96"/>
        <w:jc w:val="center"/>
        <w:rPr>
          <w:rFonts w:ascii="Arial" w:hAnsi="Arial" w:cs="Arial"/>
          <w:b/>
          <w:bCs/>
          <w:color w:val="1F282C"/>
          <w:sz w:val="24"/>
          <w:szCs w:val="24"/>
        </w:rPr>
      </w:pPr>
      <w:r w:rsidRPr="00661AB8">
        <w:rPr>
          <w:rFonts w:ascii="Arial" w:hAnsi="Arial" w:cs="Arial"/>
          <w:b/>
          <w:bCs/>
          <w:color w:val="1F282C"/>
          <w:sz w:val="24"/>
          <w:szCs w:val="24"/>
        </w:rPr>
        <w:t>Администрация муниципального образования «</w:t>
      </w:r>
      <w:proofErr w:type="gramStart"/>
      <w:r w:rsidRPr="00661AB8">
        <w:rPr>
          <w:rFonts w:ascii="Arial" w:hAnsi="Arial" w:cs="Arial"/>
          <w:b/>
          <w:bCs/>
          <w:color w:val="1F282C"/>
          <w:sz w:val="24"/>
          <w:szCs w:val="24"/>
        </w:rPr>
        <w:t>Жан-Аульский</w:t>
      </w:r>
      <w:proofErr w:type="gramEnd"/>
      <w:r w:rsidRPr="00661AB8">
        <w:rPr>
          <w:rFonts w:ascii="Arial" w:hAnsi="Arial" w:cs="Arial"/>
          <w:b/>
          <w:bCs/>
          <w:color w:val="1F282C"/>
          <w:sz w:val="24"/>
          <w:szCs w:val="24"/>
        </w:rPr>
        <w:t xml:space="preserve"> сельсовет»</w:t>
      </w:r>
    </w:p>
    <w:p w:rsidR="00661AB8" w:rsidRPr="00661AB8" w:rsidRDefault="00661AB8" w:rsidP="00661AB8">
      <w:pPr>
        <w:shd w:val="clear" w:color="auto" w:fill="FFFFFF"/>
        <w:spacing w:after="96"/>
        <w:jc w:val="center"/>
        <w:rPr>
          <w:rFonts w:ascii="Arial" w:hAnsi="Arial" w:cs="Arial"/>
          <w:b/>
          <w:bCs/>
          <w:color w:val="1F282C"/>
          <w:sz w:val="24"/>
          <w:szCs w:val="24"/>
        </w:rPr>
      </w:pPr>
      <w:proofErr w:type="spellStart"/>
      <w:r w:rsidRPr="00661AB8">
        <w:rPr>
          <w:rFonts w:ascii="Arial" w:hAnsi="Arial" w:cs="Arial"/>
          <w:b/>
          <w:bCs/>
          <w:color w:val="1F282C"/>
          <w:sz w:val="24"/>
          <w:szCs w:val="24"/>
        </w:rPr>
        <w:t>Камызякского</w:t>
      </w:r>
      <w:proofErr w:type="spellEnd"/>
      <w:r w:rsidRPr="00661AB8">
        <w:rPr>
          <w:rFonts w:ascii="Arial" w:hAnsi="Arial" w:cs="Arial"/>
          <w:b/>
          <w:bCs/>
          <w:color w:val="1F282C"/>
          <w:sz w:val="24"/>
          <w:szCs w:val="24"/>
        </w:rPr>
        <w:t xml:space="preserve"> района Астраханской области</w:t>
      </w:r>
    </w:p>
    <w:p w:rsidR="00661AB8" w:rsidRPr="00661AB8" w:rsidRDefault="00661AB8" w:rsidP="00661AB8">
      <w:pPr>
        <w:shd w:val="clear" w:color="auto" w:fill="FFFFFF"/>
        <w:spacing w:after="96"/>
        <w:jc w:val="center"/>
        <w:rPr>
          <w:rFonts w:ascii="Arial" w:hAnsi="Arial" w:cs="Arial"/>
          <w:b/>
          <w:bCs/>
          <w:color w:val="1F282C"/>
          <w:sz w:val="24"/>
          <w:szCs w:val="24"/>
        </w:rPr>
      </w:pPr>
    </w:p>
    <w:p w:rsidR="00661AB8" w:rsidRPr="00661AB8" w:rsidRDefault="00661AB8" w:rsidP="00661AB8">
      <w:pPr>
        <w:jc w:val="center"/>
        <w:rPr>
          <w:rFonts w:ascii="Arial" w:hAnsi="Arial" w:cs="Arial"/>
          <w:b/>
          <w:sz w:val="24"/>
          <w:szCs w:val="24"/>
        </w:rPr>
      </w:pPr>
      <w:r w:rsidRPr="00661AB8">
        <w:rPr>
          <w:rFonts w:ascii="Arial" w:hAnsi="Arial" w:cs="Arial"/>
          <w:b/>
          <w:bCs/>
          <w:color w:val="1F282C"/>
          <w:sz w:val="24"/>
          <w:szCs w:val="24"/>
        </w:rPr>
        <w:t>ПОСТАНОВЛЕНИЕ</w:t>
      </w:r>
    </w:p>
    <w:p w:rsidR="00661AB8" w:rsidRPr="00661AB8" w:rsidRDefault="00661AB8" w:rsidP="00661AB8">
      <w:pPr>
        <w:spacing w:after="0"/>
        <w:rPr>
          <w:rFonts w:ascii="Arial" w:hAnsi="Arial" w:cs="Arial"/>
          <w:b/>
          <w:sz w:val="24"/>
          <w:szCs w:val="24"/>
        </w:rPr>
      </w:pPr>
      <w:r w:rsidRPr="00661AB8">
        <w:rPr>
          <w:rFonts w:ascii="Arial" w:hAnsi="Arial" w:cs="Arial"/>
          <w:b/>
          <w:sz w:val="24"/>
          <w:szCs w:val="24"/>
          <w:u w:val="single"/>
        </w:rPr>
        <w:t>20.07.2020 г</w:t>
      </w:r>
      <w:r w:rsidRPr="00661AB8">
        <w:rPr>
          <w:rFonts w:ascii="Arial" w:hAnsi="Arial" w:cs="Arial"/>
          <w:b/>
          <w:sz w:val="24"/>
          <w:szCs w:val="24"/>
        </w:rPr>
        <w:t xml:space="preserve"> </w:t>
      </w:r>
      <w:r w:rsidRPr="00661AB8">
        <w:rPr>
          <w:rFonts w:ascii="Arial" w:hAnsi="Arial" w:cs="Arial"/>
          <w:b/>
          <w:sz w:val="24"/>
          <w:szCs w:val="24"/>
        </w:rPr>
        <w:tab/>
      </w:r>
      <w:r w:rsidRPr="00661AB8">
        <w:rPr>
          <w:rFonts w:ascii="Arial" w:hAnsi="Arial" w:cs="Arial"/>
          <w:b/>
          <w:sz w:val="24"/>
          <w:szCs w:val="24"/>
        </w:rPr>
        <w:tab/>
      </w:r>
      <w:r w:rsidRPr="00661AB8">
        <w:rPr>
          <w:rFonts w:ascii="Arial" w:hAnsi="Arial" w:cs="Arial"/>
          <w:b/>
          <w:sz w:val="24"/>
          <w:szCs w:val="24"/>
        </w:rPr>
        <w:tab/>
      </w:r>
      <w:r w:rsidRPr="00661AB8">
        <w:rPr>
          <w:rFonts w:ascii="Arial" w:hAnsi="Arial" w:cs="Arial"/>
          <w:b/>
          <w:sz w:val="24"/>
          <w:szCs w:val="24"/>
        </w:rPr>
        <w:tab/>
      </w:r>
      <w:r w:rsidRPr="00661AB8">
        <w:rPr>
          <w:rFonts w:ascii="Arial" w:hAnsi="Arial" w:cs="Arial"/>
          <w:b/>
          <w:sz w:val="24"/>
          <w:szCs w:val="24"/>
        </w:rPr>
        <w:tab/>
      </w:r>
      <w:r w:rsidRPr="00661AB8">
        <w:rPr>
          <w:rFonts w:ascii="Arial" w:hAnsi="Arial" w:cs="Arial"/>
          <w:b/>
          <w:sz w:val="24"/>
          <w:szCs w:val="24"/>
        </w:rPr>
        <w:tab/>
      </w:r>
      <w:r w:rsidRPr="00661AB8">
        <w:rPr>
          <w:rFonts w:ascii="Arial" w:hAnsi="Arial" w:cs="Arial"/>
          <w:b/>
          <w:sz w:val="24"/>
          <w:szCs w:val="24"/>
        </w:rPr>
        <w:tab/>
      </w:r>
      <w:r w:rsidRPr="00661AB8">
        <w:rPr>
          <w:rFonts w:ascii="Arial" w:hAnsi="Arial" w:cs="Arial"/>
          <w:b/>
          <w:sz w:val="24"/>
          <w:szCs w:val="24"/>
        </w:rPr>
        <w:tab/>
        <w:t xml:space="preserve">                 № </w:t>
      </w:r>
      <w:r w:rsidRPr="00661AB8">
        <w:rPr>
          <w:rFonts w:ascii="Arial" w:hAnsi="Arial" w:cs="Arial"/>
          <w:b/>
          <w:sz w:val="24"/>
          <w:szCs w:val="24"/>
          <w:u w:val="single"/>
        </w:rPr>
        <w:t>49</w:t>
      </w:r>
    </w:p>
    <w:p w:rsidR="00661AB8" w:rsidRPr="00661AB8" w:rsidRDefault="00661AB8" w:rsidP="00661AB8">
      <w:pPr>
        <w:spacing w:after="0"/>
        <w:ind w:right="4445"/>
        <w:jc w:val="both"/>
        <w:rPr>
          <w:rFonts w:ascii="Arial" w:hAnsi="Arial" w:cs="Arial"/>
          <w:iCs/>
          <w:sz w:val="20"/>
          <w:szCs w:val="20"/>
        </w:rPr>
      </w:pPr>
      <w:proofErr w:type="gramStart"/>
      <w:r w:rsidRPr="00661AB8">
        <w:rPr>
          <w:rFonts w:ascii="Arial" w:hAnsi="Arial" w:cs="Arial"/>
          <w:iCs/>
          <w:sz w:val="20"/>
          <w:szCs w:val="20"/>
        </w:rPr>
        <w:t>с</w:t>
      </w:r>
      <w:proofErr w:type="gramEnd"/>
      <w:r w:rsidRPr="00661AB8">
        <w:rPr>
          <w:rFonts w:ascii="Arial" w:hAnsi="Arial" w:cs="Arial"/>
          <w:iCs/>
          <w:sz w:val="20"/>
          <w:szCs w:val="20"/>
        </w:rPr>
        <w:t>. Жан-Аул</w:t>
      </w:r>
    </w:p>
    <w:p w:rsidR="009A377F" w:rsidRPr="00661AB8" w:rsidRDefault="009A377F" w:rsidP="009A377F">
      <w:pPr>
        <w:widowControl w:val="0"/>
        <w:spacing w:after="0" w:line="240" w:lineRule="auto"/>
        <w:ind w:firstLine="708"/>
        <w:jc w:val="center"/>
        <w:rPr>
          <w:rFonts w:ascii="Arial" w:hAnsi="Arial" w:cs="Arial"/>
          <w:bCs/>
          <w:sz w:val="24"/>
          <w:szCs w:val="24"/>
        </w:rPr>
      </w:pPr>
    </w:p>
    <w:p w:rsidR="00661AB8" w:rsidRDefault="00661AB8" w:rsidP="00661AB8">
      <w:pPr>
        <w:widowControl w:val="0"/>
        <w:spacing w:after="0" w:line="240" w:lineRule="auto"/>
        <w:rPr>
          <w:rFonts w:ascii="Arial" w:hAnsi="Arial" w:cs="Arial"/>
          <w:bCs/>
          <w:sz w:val="24"/>
          <w:szCs w:val="24"/>
        </w:rPr>
      </w:pPr>
      <w:r>
        <w:rPr>
          <w:rFonts w:ascii="Arial" w:hAnsi="Arial" w:cs="Arial"/>
          <w:bCs/>
          <w:sz w:val="24"/>
          <w:szCs w:val="24"/>
        </w:rPr>
        <w:t>О</w:t>
      </w:r>
      <w:r w:rsidR="009A377F" w:rsidRPr="00661AB8">
        <w:rPr>
          <w:rFonts w:ascii="Arial" w:hAnsi="Arial" w:cs="Arial"/>
          <w:bCs/>
          <w:sz w:val="24"/>
          <w:szCs w:val="24"/>
        </w:rPr>
        <w:t>б утверждении административного регламента</w:t>
      </w:r>
    </w:p>
    <w:p w:rsidR="00661AB8" w:rsidRDefault="009A377F" w:rsidP="00661AB8">
      <w:pPr>
        <w:widowControl w:val="0"/>
        <w:spacing w:after="0" w:line="240" w:lineRule="auto"/>
        <w:rPr>
          <w:rFonts w:ascii="Arial" w:hAnsi="Arial" w:cs="Arial"/>
          <w:bCs/>
          <w:sz w:val="24"/>
          <w:szCs w:val="24"/>
        </w:rPr>
      </w:pPr>
      <w:r w:rsidRPr="00661AB8">
        <w:rPr>
          <w:rFonts w:ascii="Arial" w:hAnsi="Arial" w:cs="Arial"/>
          <w:bCs/>
          <w:sz w:val="24"/>
          <w:szCs w:val="24"/>
        </w:rPr>
        <w:t>по предоставлению муниципальной услуги</w:t>
      </w:r>
    </w:p>
    <w:p w:rsidR="00661AB8" w:rsidRDefault="009A377F" w:rsidP="00661AB8">
      <w:pPr>
        <w:widowControl w:val="0"/>
        <w:spacing w:after="0" w:line="240" w:lineRule="auto"/>
        <w:rPr>
          <w:rFonts w:ascii="Arial" w:hAnsi="Arial" w:cs="Arial"/>
          <w:sz w:val="24"/>
          <w:szCs w:val="24"/>
        </w:rPr>
      </w:pPr>
      <w:r w:rsidRPr="00661AB8">
        <w:rPr>
          <w:rFonts w:ascii="Arial" w:hAnsi="Arial" w:cs="Arial"/>
          <w:b/>
          <w:sz w:val="24"/>
          <w:szCs w:val="24"/>
        </w:rPr>
        <w:t>«</w:t>
      </w:r>
      <w:r w:rsidRPr="00661AB8">
        <w:rPr>
          <w:rFonts w:ascii="Arial" w:hAnsi="Arial" w:cs="Arial"/>
          <w:sz w:val="24"/>
          <w:szCs w:val="24"/>
        </w:rPr>
        <w:t xml:space="preserve">Предоставление разрешения </w:t>
      </w:r>
      <w:proofErr w:type="gramStart"/>
      <w:r w:rsidRPr="00661AB8">
        <w:rPr>
          <w:rFonts w:ascii="Arial" w:hAnsi="Arial" w:cs="Arial"/>
          <w:sz w:val="24"/>
          <w:szCs w:val="24"/>
        </w:rPr>
        <w:t>на</w:t>
      </w:r>
      <w:proofErr w:type="gramEnd"/>
      <w:r w:rsidRPr="00661AB8">
        <w:rPr>
          <w:rFonts w:ascii="Arial" w:hAnsi="Arial" w:cs="Arial"/>
          <w:sz w:val="24"/>
          <w:szCs w:val="24"/>
        </w:rPr>
        <w:t xml:space="preserve"> условно</w:t>
      </w:r>
    </w:p>
    <w:p w:rsidR="00661AB8" w:rsidRDefault="009A377F" w:rsidP="00661AB8">
      <w:pPr>
        <w:widowControl w:val="0"/>
        <w:spacing w:after="0" w:line="240" w:lineRule="auto"/>
        <w:rPr>
          <w:rFonts w:ascii="Arial" w:hAnsi="Arial" w:cs="Arial"/>
          <w:sz w:val="24"/>
          <w:szCs w:val="24"/>
        </w:rPr>
      </w:pPr>
      <w:r w:rsidRPr="00661AB8">
        <w:rPr>
          <w:rFonts w:ascii="Arial" w:hAnsi="Arial" w:cs="Arial"/>
          <w:sz w:val="24"/>
          <w:szCs w:val="24"/>
        </w:rPr>
        <w:t>разрешенный вид использования земельного участка</w:t>
      </w:r>
    </w:p>
    <w:p w:rsidR="009A377F" w:rsidRPr="00661AB8" w:rsidRDefault="009A377F" w:rsidP="00661AB8">
      <w:pPr>
        <w:widowControl w:val="0"/>
        <w:spacing w:after="0" w:line="240" w:lineRule="auto"/>
        <w:rPr>
          <w:rFonts w:ascii="Arial" w:hAnsi="Arial" w:cs="Arial"/>
          <w:bCs/>
          <w:sz w:val="24"/>
          <w:szCs w:val="24"/>
        </w:rPr>
      </w:pPr>
      <w:r w:rsidRPr="00661AB8">
        <w:rPr>
          <w:rFonts w:ascii="Arial" w:hAnsi="Arial" w:cs="Arial"/>
          <w:sz w:val="24"/>
          <w:szCs w:val="24"/>
        </w:rPr>
        <w:t>или объекта капитального строительства».</w:t>
      </w:r>
    </w:p>
    <w:p w:rsidR="009A377F" w:rsidRPr="00661AB8" w:rsidRDefault="009A377F" w:rsidP="009A377F">
      <w:pPr>
        <w:widowControl w:val="0"/>
        <w:spacing w:after="0" w:line="240" w:lineRule="auto"/>
        <w:ind w:firstLine="708"/>
        <w:jc w:val="both"/>
        <w:rPr>
          <w:rFonts w:ascii="Arial" w:hAnsi="Arial" w:cs="Arial"/>
          <w:bCs/>
          <w:sz w:val="24"/>
          <w:szCs w:val="24"/>
        </w:rPr>
      </w:pPr>
    </w:p>
    <w:p w:rsidR="004D1E1B" w:rsidRPr="00661AB8" w:rsidRDefault="009A377F" w:rsidP="004D1E1B">
      <w:pPr>
        <w:widowControl w:val="0"/>
        <w:spacing w:after="0" w:line="240" w:lineRule="auto"/>
        <w:ind w:firstLine="708"/>
        <w:jc w:val="both"/>
        <w:rPr>
          <w:rFonts w:ascii="Arial" w:hAnsi="Arial" w:cs="Arial"/>
          <w:bCs/>
          <w:sz w:val="24"/>
          <w:szCs w:val="24"/>
        </w:rPr>
      </w:pPr>
      <w:r w:rsidRPr="00661AB8">
        <w:rPr>
          <w:rFonts w:ascii="Arial" w:hAnsi="Arial" w:cs="Arial"/>
          <w:bCs/>
          <w:sz w:val="24"/>
          <w:szCs w:val="24"/>
        </w:rPr>
        <w:t>В соответствии с Федеральным законом от 27.07.2010 № 210-ФЗ «Об организации предоставления государственных и муниципальных услуг»,</w:t>
      </w:r>
      <w:r w:rsidR="004D1E1B" w:rsidRPr="00661AB8">
        <w:rPr>
          <w:rFonts w:ascii="Arial" w:hAnsi="Arial" w:cs="Arial"/>
          <w:bCs/>
          <w:sz w:val="24"/>
          <w:szCs w:val="24"/>
        </w:rPr>
        <w:t xml:space="preserve"> руководствуясь постановлением администрации МО </w:t>
      </w:r>
      <w:r w:rsidR="00661AB8">
        <w:rPr>
          <w:rFonts w:ascii="Arial" w:hAnsi="Arial" w:cs="Arial"/>
          <w:bCs/>
          <w:sz w:val="24"/>
          <w:szCs w:val="24"/>
        </w:rPr>
        <w:t>«</w:t>
      </w:r>
      <w:proofErr w:type="gramStart"/>
      <w:r w:rsidR="00661AB8">
        <w:rPr>
          <w:rFonts w:ascii="Arial" w:hAnsi="Arial" w:cs="Arial"/>
          <w:bCs/>
          <w:sz w:val="24"/>
          <w:szCs w:val="24"/>
        </w:rPr>
        <w:t>Жан-Аульский</w:t>
      </w:r>
      <w:proofErr w:type="gramEnd"/>
      <w:r w:rsidR="00661AB8">
        <w:rPr>
          <w:rFonts w:ascii="Arial" w:hAnsi="Arial" w:cs="Arial"/>
          <w:bCs/>
          <w:sz w:val="24"/>
          <w:szCs w:val="24"/>
        </w:rPr>
        <w:t xml:space="preserve"> сельсовет»</w:t>
      </w:r>
      <w:r w:rsidR="004D1E1B" w:rsidRPr="00661AB8">
        <w:rPr>
          <w:rFonts w:ascii="Arial" w:hAnsi="Arial" w:cs="Arial"/>
          <w:bCs/>
          <w:sz w:val="24"/>
          <w:szCs w:val="24"/>
        </w:rPr>
        <w:t xml:space="preserve"> №</w:t>
      </w:r>
      <w:r w:rsidR="00661AB8">
        <w:rPr>
          <w:rFonts w:ascii="Arial" w:hAnsi="Arial" w:cs="Arial"/>
          <w:bCs/>
          <w:sz w:val="24"/>
          <w:szCs w:val="24"/>
        </w:rPr>
        <w:t xml:space="preserve"> </w:t>
      </w:r>
      <w:r w:rsidR="009F52A6">
        <w:rPr>
          <w:rFonts w:ascii="Arial" w:hAnsi="Arial" w:cs="Arial"/>
          <w:bCs/>
          <w:sz w:val="24"/>
          <w:szCs w:val="24"/>
        </w:rPr>
        <w:t>100</w:t>
      </w:r>
      <w:r w:rsidR="004D1E1B" w:rsidRPr="00661AB8">
        <w:rPr>
          <w:rFonts w:ascii="Arial" w:hAnsi="Arial" w:cs="Arial"/>
          <w:bCs/>
          <w:sz w:val="24"/>
          <w:szCs w:val="24"/>
        </w:rPr>
        <w:t xml:space="preserve"> от </w:t>
      </w:r>
      <w:r w:rsidR="009F52A6">
        <w:rPr>
          <w:rFonts w:ascii="Arial" w:hAnsi="Arial" w:cs="Arial"/>
          <w:bCs/>
          <w:sz w:val="24"/>
          <w:szCs w:val="24"/>
        </w:rPr>
        <w:t>22.11</w:t>
      </w:r>
      <w:r w:rsidR="004D1E1B" w:rsidRPr="00661AB8">
        <w:rPr>
          <w:rFonts w:ascii="Arial" w:hAnsi="Arial" w:cs="Arial"/>
          <w:bCs/>
          <w:sz w:val="24"/>
          <w:szCs w:val="24"/>
        </w:rPr>
        <w:t>.201</w:t>
      </w:r>
      <w:r w:rsidR="009F52A6">
        <w:rPr>
          <w:rFonts w:ascii="Arial" w:hAnsi="Arial" w:cs="Arial"/>
          <w:bCs/>
          <w:sz w:val="24"/>
          <w:szCs w:val="24"/>
        </w:rPr>
        <w:t>6</w:t>
      </w:r>
      <w:r w:rsidR="004D1E1B" w:rsidRPr="00661AB8">
        <w:rPr>
          <w:rFonts w:ascii="Arial" w:hAnsi="Arial" w:cs="Arial"/>
          <w:bCs/>
          <w:sz w:val="24"/>
          <w:szCs w:val="24"/>
        </w:rPr>
        <w:t xml:space="preserve"> г. «О порядке разработки и утверждения административных регламентов представления муниципальных услуг»</w:t>
      </w:r>
    </w:p>
    <w:p w:rsidR="009A377F" w:rsidRPr="00661AB8" w:rsidRDefault="004D1E1B" w:rsidP="004D1E1B">
      <w:pPr>
        <w:widowControl w:val="0"/>
        <w:spacing w:after="0" w:line="240" w:lineRule="auto"/>
        <w:ind w:firstLine="708"/>
        <w:jc w:val="both"/>
        <w:rPr>
          <w:rFonts w:ascii="Arial" w:hAnsi="Arial" w:cs="Arial"/>
          <w:sz w:val="24"/>
          <w:szCs w:val="24"/>
        </w:rPr>
      </w:pPr>
      <w:r w:rsidRPr="00661AB8">
        <w:rPr>
          <w:rFonts w:ascii="Arial" w:hAnsi="Arial" w:cs="Arial"/>
          <w:bCs/>
          <w:sz w:val="24"/>
          <w:szCs w:val="24"/>
        </w:rPr>
        <w:t>ПОСТАНОВЛЯЮ:</w:t>
      </w:r>
      <w:r w:rsidR="009A377F" w:rsidRPr="00661AB8">
        <w:rPr>
          <w:rFonts w:ascii="Arial" w:hAnsi="Arial" w:cs="Arial"/>
          <w:sz w:val="24"/>
          <w:szCs w:val="24"/>
        </w:rPr>
        <w:t xml:space="preserve"> </w:t>
      </w:r>
    </w:p>
    <w:p w:rsidR="009A377F" w:rsidRPr="00661AB8" w:rsidRDefault="009A377F" w:rsidP="009A377F">
      <w:pPr>
        <w:pStyle w:val="ConsPlusTitle"/>
        <w:tabs>
          <w:tab w:val="left" w:pos="993"/>
        </w:tabs>
        <w:ind w:firstLine="708"/>
        <w:jc w:val="both"/>
        <w:rPr>
          <w:b w:val="0"/>
          <w:sz w:val="24"/>
          <w:szCs w:val="24"/>
        </w:rPr>
      </w:pPr>
      <w:r w:rsidRPr="00661AB8">
        <w:rPr>
          <w:b w:val="0"/>
          <w:sz w:val="24"/>
          <w:szCs w:val="24"/>
        </w:rPr>
        <w:t>1. Утвердить административный регламент предоставления администрацией муниципа</w:t>
      </w:r>
      <w:r w:rsidR="004D1E1B" w:rsidRPr="00661AB8">
        <w:rPr>
          <w:b w:val="0"/>
          <w:sz w:val="24"/>
          <w:szCs w:val="24"/>
        </w:rPr>
        <w:t>льного образования «</w:t>
      </w:r>
      <w:proofErr w:type="gramStart"/>
      <w:r w:rsidR="009F52A6">
        <w:rPr>
          <w:b w:val="0"/>
          <w:sz w:val="24"/>
          <w:szCs w:val="24"/>
        </w:rPr>
        <w:t>Жан-Аульский</w:t>
      </w:r>
      <w:proofErr w:type="gramEnd"/>
      <w:r w:rsidR="004D1E1B" w:rsidRPr="00661AB8">
        <w:rPr>
          <w:b w:val="0"/>
          <w:sz w:val="24"/>
          <w:szCs w:val="24"/>
        </w:rPr>
        <w:t xml:space="preserve"> </w:t>
      </w:r>
      <w:r w:rsidRPr="00661AB8">
        <w:rPr>
          <w:b w:val="0"/>
          <w:sz w:val="24"/>
          <w:szCs w:val="24"/>
        </w:rPr>
        <w:t xml:space="preserve"> сельсовет» муниципальной услуги «Предоставления разрешения на условно разрешенный вид использования земельного участка или объекта капитального строительства».</w:t>
      </w:r>
    </w:p>
    <w:p w:rsidR="009A377F" w:rsidRPr="00661AB8" w:rsidRDefault="004D1E1B" w:rsidP="009A377F">
      <w:pPr>
        <w:widowControl w:val="0"/>
        <w:tabs>
          <w:tab w:val="left" w:pos="993"/>
        </w:tabs>
        <w:spacing w:after="0" w:line="240" w:lineRule="auto"/>
        <w:ind w:firstLine="709"/>
        <w:jc w:val="both"/>
        <w:rPr>
          <w:rFonts w:ascii="Arial" w:hAnsi="Arial" w:cs="Arial"/>
          <w:sz w:val="24"/>
          <w:szCs w:val="24"/>
        </w:rPr>
      </w:pPr>
      <w:r w:rsidRPr="00661AB8">
        <w:rPr>
          <w:rFonts w:ascii="Arial" w:hAnsi="Arial" w:cs="Arial"/>
          <w:sz w:val="24"/>
          <w:szCs w:val="24"/>
        </w:rPr>
        <w:t xml:space="preserve">2. Разместить настоящий административный регламент </w:t>
      </w:r>
      <w:r w:rsidR="009A377F" w:rsidRPr="00661AB8">
        <w:rPr>
          <w:rFonts w:ascii="Arial" w:hAnsi="Arial" w:cs="Arial"/>
          <w:sz w:val="24"/>
          <w:szCs w:val="24"/>
        </w:rPr>
        <w:t xml:space="preserve"> на официальном сайте администрации муниципального </w:t>
      </w:r>
      <w:r w:rsidRPr="00661AB8">
        <w:rPr>
          <w:rFonts w:ascii="Arial" w:hAnsi="Arial" w:cs="Arial"/>
          <w:sz w:val="24"/>
          <w:szCs w:val="24"/>
        </w:rPr>
        <w:t xml:space="preserve">образования </w:t>
      </w:r>
      <w:r w:rsidR="00661AB8">
        <w:rPr>
          <w:rFonts w:ascii="Arial" w:hAnsi="Arial" w:cs="Arial"/>
          <w:sz w:val="24"/>
          <w:szCs w:val="24"/>
        </w:rPr>
        <w:t>«</w:t>
      </w:r>
      <w:proofErr w:type="gramStart"/>
      <w:r w:rsidR="00661AB8">
        <w:rPr>
          <w:rFonts w:ascii="Arial" w:hAnsi="Arial" w:cs="Arial"/>
          <w:sz w:val="24"/>
          <w:szCs w:val="24"/>
        </w:rPr>
        <w:t>Жан-Аульский</w:t>
      </w:r>
      <w:proofErr w:type="gramEnd"/>
      <w:r w:rsidR="00661AB8">
        <w:rPr>
          <w:rFonts w:ascii="Arial" w:hAnsi="Arial" w:cs="Arial"/>
          <w:sz w:val="24"/>
          <w:szCs w:val="24"/>
        </w:rPr>
        <w:t xml:space="preserve"> сельсовет»</w:t>
      </w:r>
      <w:r w:rsidRPr="00661AB8">
        <w:rPr>
          <w:rFonts w:ascii="Arial" w:hAnsi="Arial" w:cs="Arial"/>
          <w:sz w:val="24"/>
          <w:szCs w:val="24"/>
        </w:rPr>
        <w:t xml:space="preserve"> </w:t>
      </w:r>
      <w:hyperlink r:id="rId8" w:history="1">
        <w:r w:rsidR="009F52A6" w:rsidRPr="009F52A6">
          <w:rPr>
            <w:rStyle w:val="a3"/>
            <w:rFonts w:ascii="Arial" w:hAnsi="Arial" w:cs="Arial"/>
            <w:color w:val="auto"/>
            <w:sz w:val="24"/>
            <w:szCs w:val="24"/>
            <w:shd w:val="clear" w:color="auto" w:fill="FFFFFF"/>
          </w:rPr>
          <w:t>https://жан-аульский.рф</w:t>
        </w:r>
      </w:hyperlink>
      <w:r w:rsidR="009F52A6" w:rsidRPr="009F52A6">
        <w:rPr>
          <w:rFonts w:ascii="Arial Black" w:hAnsi="Arial Black"/>
          <w:shd w:val="clear" w:color="auto" w:fill="FFFFFF"/>
        </w:rPr>
        <w:t xml:space="preserve">, </w:t>
      </w:r>
      <w:r w:rsidRPr="00661AB8">
        <w:rPr>
          <w:rFonts w:ascii="Arial" w:hAnsi="Arial" w:cs="Arial"/>
          <w:sz w:val="24"/>
          <w:szCs w:val="24"/>
        </w:rPr>
        <w:t>в информационно-телекоммуникационной сети «Интернет», в государственных информационных</w:t>
      </w:r>
      <w:r w:rsidR="009A377F" w:rsidRPr="00661AB8">
        <w:rPr>
          <w:rFonts w:ascii="Arial" w:hAnsi="Arial" w:cs="Arial"/>
          <w:sz w:val="24"/>
          <w:szCs w:val="24"/>
        </w:rPr>
        <w:t xml:space="preserve"> системах http://www.gosuslugi.ru, </w:t>
      </w:r>
      <w:hyperlink r:id="rId9" w:history="1">
        <w:r w:rsidRPr="00661AB8">
          <w:rPr>
            <w:rStyle w:val="a3"/>
            <w:rFonts w:ascii="Arial" w:hAnsi="Arial" w:cs="Arial"/>
            <w:sz w:val="24"/>
            <w:szCs w:val="24"/>
          </w:rPr>
          <w:t>http://gosuslugi.astrobl.ru</w:t>
        </w:r>
      </w:hyperlink>
      <w:r w:rsidR="009A377F" w:rsidRPr="00661AB8">
        <w:rPr>
          <w:rFonts w:ascii="Arial" w:hAnsi="Arial" w:cs="Arial"/>
          <w:sz w:val="24"/>
          <w:szCs w:val="24"/>
        </w:rPr>
        <w:t>.</w:t>
      </w:r>
    </w:p>
    <w:p w:rsidR="004D1E1B" w:rsidRPr="00661AB8" w:rsidRDefault="004D1E1B" w:rsidP="009A377F">
      <w:pPr>
        <w:widowControl w:val="0"/>
        <w:tabs>
          <w:tab w:val="left" w:pos="993"/>
        </w:tabs>
        <w:spacing w:after="0" w:line="240" w:lineRule="auto"/>
        <w:ind w:firstLine="709"/>
        <w:jc w:val="both"/>
        <w:rPr>
          <w:rFonts w:ascii="Arial" w:hAnsi="Arial" w:cs="Arial"/>
          <w:sz w:val="24"/>
          <w:szCs w:val="24"/>
        </w:rPr>
      </w:pPr>
      <w:r w:rsidRPr="00661AB8">
        <w:rPr>
          <w:rFonts w:ascii="Arial" w:hAnsi="Arial" w:cs="Arial"/>
          <w:sz w:val="24"/>
          <w:szCs w:val="24"/>
        </w:rPr>
        <w:t>3. Обнародовать настоящее постановление путем вывешивания на информационном стенде администрации муниципального образования «</w:t>
      </w:r>
      <w:proofErr w:type="gramStart"/>
      <w:r w:rsidR="009F52A6">
        <w:rPr>
          <w:rFonts w:ascii="Arial" w:hAnsi="Arial" w:cs="Arial"/>
          <w:sz w:val="24"/>
          <w:szCs w:val="24"/>
        </w:rPr>
        <w:t>Жан-Аульский</w:t>
      </w:r>
      <w:proofErr w:type="gramEnd"/>
      <w:r w:rsidRPr="00661AB8">
        <w:rPr>
          <w:rFonts w:ascii="Arial" w:hAnsi="Arial" w:cs="Arial"/>
          <w:sz w:val="24"/>
          <w:szCs w:val="24"/>
        </w:rPr>
        <w:t xml:space="preserve">  сельсовет».</w:t>
      </w:r>
    </w:p>
    <w:p w:rsidR="004D1E1B" w:rsidRPr="00661AB8" w:rsidRDefault="004D1E1B" w:rsidP="009A377F">
      <w:pPr>
        <w:widowControl w:val="0"/>
        <w:tabs>
          <w:tab w:val="left" w:pos="993"/>
        </w:tabs>
        <w:spacing w:after="0" w:line="240" w:lineRule="auto"/>
        <w:ind w:firstLine="709"/>
        <w:jc w:val="both"/>
        <w:rPr>
          <w:rFonts w:ascii="Arial" w:hAnsi="Arial" w:cs="Arial"/>
          <w:sz w:val="24"/>
          <w:szCs w:val="24"/>
        </w:rPr>
      </w:pPr>
      <w:r w:rsidRPr="00661AB8">
        <w:rPr>
          <w:rFonts w:ascii="Arial" w:hAnsi="Arial" w:cs="Arial"/>
          <w:sz w:val="24"/>
          <w:szCs w:val="24"/>
        </w:rPr>
        <w:t>4.Постановление вступает в силу со дня его обнародования.</w:t>
      </w:r>
    </w:p>
    <w:p w:rsidR="009A377F" w:rsidRPr="00661AB8" w:rsidRDefault="004D1E1B" w:rsidP="009A377F">
      <w:pPr>
        <w:widowControl w:val="0"/>
        <w:tabs>
          <w:tab w:val="left" w:pos="993"/>
        </w:tabs>
        <w:spacing w:after="0" w:line="240" w:lineRule="auto"/>
        <w:ind w:firstLine="709"/>
        <w:jc w:val="both"/>
        <w:rPr>
          <w:rFonts w:ascii="Arial" w:hAnsi="Arial" w:cs="Arial"/>
          <w:sz w:val="24"/>
          <w:szCs w:val="24"/>
        </w:rPr>
      </w:pPr>
      <w:r w:rsidRPr="00661AB8">
        <w:rPr>
          <w:rFonts w:ascii="Arial" w:hAnsi="Arial" w:cs="Arial"/>
          <w:sz w:val="24"/>
          <w:szCs w:val="24"/>
        </w:rPr>
        <w:t>5.</w:t>
      </w:r>
      <w:r w:rsidR="009A377F" w:rsidRPr="00661AB8">
        <w:rPr>
          <w:rFonts w:ascii="Arial" w:hAnsi="Arial" w:cs="Arial"/>
          <w:sz w:val="24"/>
          <w:szCs w:val="24"/>
        </w:rPr>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rsidR="009A377F" w:rsidRPr="00661AB8" w:rsidRDefault="004D1E1B" w:rsidP="009A377F">
      <w:pPr>
        <w:widowControl w:val="0"/>
        <w:spacing w:after="0" w:line="240" w:lineRule="auto"/>
        <w:jc w:val="both"/>
        <w:rPr>
          <w:rFonts w:ascii="Arial" w:hAnsi="Arial" w:cs="Arial"/>
          <w:sz w:val="24"/>
          <w:szCs w:val="24"/>
        </w:rPr>
      </w:pPr>
      <w:r w:rsidRPr="00661AB8">
        <w:rPr>
          <w:rFonts w:ascii="Arial" w:hAnsi="Arial" w:cs="Arial"/>
          <w:sz w:val="24"/>
          <w:szCs w:val="24"/>
        </w:rPr>
        <w:t xml:space="preserve">          6. </w:t>
      </w:r>
      <w:proofErr w:type="gramStart"/>
      <w:r w:rsidRPr="00661AB8">
        <w:rPr>
          <w:rFonts w:ascii="Arial" w:hAnsi="Arial" w:cs="Arial"/>
          <w:sz w:val="24"/>
          <w:szCs w:val="24"/>
        </w:rPr>
        <w:t>Контроль за</w:t>
      </w:r>
      <w:proofErr w:type="gramEnd"/>
      <w:r w:rsidRPr="00661AB8">
        <w:rPr>
          <w:rFonts w:ascii="Arial" w:hAnsi="Arial" w:cs="Arial"/>
          <w:sz w:val="24"/>
          <w:szCs w:val="24"/>
        </w:rPr>
        <w:t xml:space="preserve"> исполнением данного постановления оставляю за собой.</w:t>
      </w:r>
    </w:p>
    <w:p w:rsidR="009A377F" w:rsidRPr="00661AB8" w:rsidRDefault="009A377F" w:rsidP="009A37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jc w:val="both"/>
        <w:rPr>
          <w:rFonts w:ascii="Arial" w:hAnsi="Arial" w:cs="Arial"/>
          <w:sz w:val="24"/>
          <w:szCs w:val="24"/>
        </w:rPr>
      </w:pPr>
    </w:p>
    <w:p w:rsidR="009A377F" w:rsidRPr="00661AB8" w:rsidRDefault="004D1E1B" w:rsidP="009A377F">
      <w:pPr>
        <w:widowControl w:val="0"/>
        <w:spacing w:after="0" w:line="240" w:lineRule="auto"/>
        <w:jc w:val="both"/>
        <w:rPr>
          <w:rFonts w:ascii="Arial" w:hAnsi="Arial" w:cs="Arial"/>
          <w:sz w:val="24"/>
          <w:szCs w:val="24"/>
        </w:rPr>
      </w:pPr>
      <w:r w:rsidRPr="00661AB8">
        <w:rPr>
          <w:rFonts w:ascii="Arial" w:hAnsi="Arial" w:cs="Arial"/>
          <w:sz w:val="24"/>
          <w:szCs w:val="24"/>
        </w:rPr>
        <w:t xml:space="preserve">Глава </w:t>
      </w:r>
      <w:r w:rsidR="009A377F" w:rsidRPr="00661AB8">
        <w:rPr>
          <w:rFonts w:ascii="Arial" w:hAnsi="Arial" w:cs="Arial"/>
          <w:sz w:val="24"/>
          <w:szCs w:val="24"/>
        </w:rPr>
        <w:t xml:space="preserve">администрации </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муниципального образования</w:t>
      </w:r>
    </w:p>
    <w:p w:rsidR="009A377F" w:rsidRPr="00661AB8" w:rsidRDefault="00661AB8" w:rsidP="009A377F">
      <w:pPr>
        <w:widowControl w:val="0"/>
        <w:spacing w:after="0" w:line="240" w:lineRule="auto"/>
        <w:jc w:val="both"/>
        <w:rPr>
          <w:rFonts w:ascii="Arial" w:hAnsi="Arial" w:cs="Arial"/>
          <w:sz w:val="24"/>
          <w:szCs w:val="24"/>
        </w:rPr>
      </w:pPr>
      <w:r>
        <w:rPr>
          <w:rFonts w:ascii="Arial" w:hAnsi="Arial" w:cs="Arial"/>
          <w:sz w:val="24"/>
          <w:szCs w:val="24"/>
        </w:rPr>
        <w:t>«</w:t>
      </w:r>
      <w:proofErr w:type="gramStart"/>
      <w:r>
        <w:rPr>
          <w:rFonts w:ascii="Arial" w:hAnsi="Arial" w:cs="Arial"/>
          <w:sz w:val="24"/>
          <w:szCs w:val="24"/>
        </w:rPr>
        <w:t>Жан-Аульский</w:t>
      </w:r>
      <w:proofErr w:type="gramEnd"/>
      <w:r>
        <w:rPr>
          <w:rFonts w:ascii="Arial" w:hAnsi="Arial" w:cs="Arial"/>
          <w:sz w:val="24"/>
          <w:szCs w:val="24"/>
        </w:rPr>
        <w:t xml:space="preserve"> сельсовет»</w:t>
      </w:r>
      <w:r w:rsidR="004D1E1B" w:rsidRPr="00661AB8">
        <w:rPr>
          <w:rFonts w:ascii="Arial" w:hAnsi="Arial" w:cs="Arial"/>
          <w:sz w:val="24"/>
          <w:szCs w:val="24"/>
        </w:rPr>
        <w:t xml:space="preserve">                                                       </w:t>
      </w:r>
      <w:proofErr w:type="spellStart"/>
      <w:r>
        <w:rPr>
          <w:rFonts w:ascii="Arial" w:hAnsi="Arial" w:cs="Arial"/>
          <w:sz w:val="24"/>
          <w:szCs w:val="24"/>
        </w:rPr>
        <w:t>Н.А.Махова</w:t>
      </w:r>
      <w:proofErr w:type="spellEnd"/>
    </w:p>
    <w:p w:rsidR="009A377F" w:rsidRPr="00661AB8" w:rsidRDefault="009A377F" w:rsidP="009A377F">
      <w:pPr>
        <w:widowControl w:val="0"/>
        <w:spacing w:after="0" w:line="240" w:lineRule="auto"/>
        <w:ind w:left="5529"/>
        <w:jc w:val="both"/>
        <w:rPr>
          <w:rFonts w:ascii="Arial" w:hAnsi="Arial" w:cs="Arial"/>
          <w:sz w:val="24"/>
          <w:szCs w:val="24"/>
        </w:rPr>
      </w:pPr>
    </w:p>
    <w:p w:rsidR="009A377F" w:rsidRPr="00661AB8" w:rsidRDefault="009A377F" w:rsidP="009A377F">
      <w:pPr>
        <w:widowControl w:val="0"/>
        <w:spacing w:after="0" w:line="240" w:lineRule="auto"/>
        <w:ind w:left="5529"/>
        <w:jc w:val="both"/>
        <w:rPr>
          <w:rFonts w:ascii="Arial" w:hAnsi="Arial" w:cs="Arial"/>
          <w:sz w:val="24"/>
          <w:szCs w:val="24"/>
        </w:rPr>
      </w:pPr>
    </w:p>
    <w:p w:rsidR="009A377F" w:rsidRPr="00661AB8" w:rsidRDefault="009A377F" w:rsidP="009A377F">
      <w:pPr>
        <w:widowControl w:val="0"/>
        <w:spacing w:after="0" w:line="240" w:lineRule="auto"/>
        <w:ind w:left="5529"/>
        <w:jc w:val="both"/>
        <w:rPr>
          <w:rFonts w:ascii="Arial" w:hAnsi="Arial" w:cs="Arial"/>
          <w:sz w:val="24"/>
          <w:szCs w:val="24"/>
        </w:rPr>
      </w:pPr>
    </w:p>
    <w:p w:rsidR="004D1E1B" w:rsidRPr="00661AB8" w:rsidRDefault="004D1E1B" w:rsidP="009A377F">
      <w:pPr>
        <w:widowControl w:val="0"/>
        <w:spacing w:after="0" w:line="240" w:lineRule="auto"/>
        <w:ind w:left="5529"/>
        <w:jc w:val="both"/>
        <w:rPr>
          <w:rFonts w:ascii="Arial" w:hAnsi="Arial" w:cs="Arial"/>
          <w:sz w:val="24"/>
          <w:szCs w:val="24"/>
        </w:rPr>
      </w:pPr>
    </w:p>
    <w:p w:rsidR="004D1E1B" w:rsidRPr="00661AB8" w:rsidRDefault="004D1E1B" w:rsidP="009A377F">
      <w:pPr>
        <w:widowControl w:val="0"/>
        <w:spacing w:after="0" w:line="240" w:lineRule="auto"/>
        <w:ind w:left="5529"/>
        <w:jc w:val="both"/>
        <w:rPr>
          <w:rFonts w:ascii="Arial" w:hAnsi="Arial" w:cs="Arial"/>
          <w:sz w:val="24"/>
          <w:szCs w:val="24"/>
        </w:rPr>
      </w:pPr>
    </w:p>
    <w:p w:rsidR="004D1E1B" w:rsidRPr="00661AB8" w:rsidRDefault="004D1E1B" w:rsidP="009A377F">
      <w:pPr>
        <w:widowControl w:val="0"/>
        <w:spacing w:after="0" w:line="240" w:lineRule="auto"/>
        <w:ind w:left="5529"/>
        <w:jc w:val="both"/>
        <w:rPr>
          <w:rFonts w:ascii="Arial" w:hAnsi="Arial" w:cs="Arial"/>
          <w:sz w:val="24"/>
          <w:szCs w:val="24"/>
        </w:rPr>
      </w:pPr>
    </w:p>
    <w:p w:rsidR="004D1E1B" w:rsidRPr="00661AB8" w:rsidRDefault="004D1E1B" w:rsidP="009A377F">
      <w:pPr>
        <w:widowControl w:val="0"/>
        <w:spacing w:after="0" w:line="240" w:lineRule="auto"/>
        <w:ind w:left="5529"/>
        <w:jc w:val="both"/>
        <w:rPr>
          <w:rFonts w:ascii="Arial" w:hAnsi="Arial" w:cs="Arial"/>
          <w:sz w:val="24"/>
          <w:szCs w:val="24"/>
        </w:rPr>
      </w:pPr>
    </w:p>
    <w:p w:rsidR="0056527F" w:rsidRPr="00661AB8" w:rsidRDefault="0056527F" w:rsidP="005652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ind w:left="5529"/>
        <w:jc w:val="both"/>
        <w:rPr>
          <w:rFonts w:ascii="Arial" w:hAnsi="Arial" w:cs="Arial"/>
          <w:sz w:val="24"/>
          <w:szCs w:val="24"/>
        </w:rPr>
      </w:pPr>
      <w:r w:rsidRPr="00661AB8">
        <w:rPr>
          <w:rFonts w:ascii="Arial" w:hAnsi="Arial" w:cs="Arial"/>
          <w:sz w:val="24"/>
          <w:szCs w:val="24"/>
        </w:rPr>
        <w:t>УТВЕРЖДЕН</w:t>
      </w:r>
    </w:p>
    <w:p w:rsidR="009A377F" w:rsidRPr="00661AB8" w:rsidRDefault="009A377F" w:rsidP="009A377F">
      <w:pPr>
        <w:widowControl w:val="0"/>
        <w:spacing w:after="0" w:line="240" w:lineRule="auto"/>
        <w:ind w:left="5529"/>
        <w:jc w:val="both"/>
        <w:rPr>
          <w:rFonts w:ascii="Arial" w:hAnsi="Arial" w:cs="Arial"/>
          <w:sz w:val="24"/>
          <w:szCs w:val="24"/>
        </w:rPr>
      </w:pPr>
      <w:r w:rsidRPr="00661AB8">
        <w:rPr>
          <w:rFonts w:ascii="Arial" w:hAnsi="Arial" w:cs="Arial"/>
          <w:sz w:val="24"/>
          <w:szCs w:val="24"/>
        </w:rPr>
        <w:t>постановлением администрации</w:t>
      </w:r>
    </w:p>
    <w:p w:rsidR="009A377F" w:rsidRPr="00661AB8" w:rsidRDefault="00FF0B94" w:rsidP="009A377F">
      <w:pPr>
        <w:widowControl w:val="0"/>
        <w:spacing w:after="0" w:line="240" w:lineRule="auto"/>
        <w:ind w:left="5529"/>
        <w:jc w:val="both"/>
        <w:rPr>
          <w:rFonts w:ascii="Arial" w:hAnsi="Arial" w:cs="Arial"/>
          <w:sz w:val="24"/>
          <w:szCs w:val="24"/>
        </w:rPr>
      </w:pPr>
      <w:proofErr w:type="spellStart"/>
      <w:r w:rsidRPr="00661AB8">
        <w:rPr>
          <w:rFonts w:ascii="Arial" w:hAnsi="Arial" w:cs="Arial"/>
          <w:sz w:val="24"/>
          <w:szCs w:val="24"/>
        </w:rPr>
        <w:t>МО</w:t>
      </w:r>
      <w:proofErr w:type="gramStart"/>
      <w:r w:rsidR="00661AB8">
        <w:rPr>
          <w:rFonts w:ascii="Arial" w:hAnsi="Arial" w:cs="Arial"/>
          <w:sz w:val="24"/>
          <w:szCs w:val="24"/>
        </w:rPr>
        <w:t>»Ж</w:t>
      </w:r>
      <w:proofErr w:type="gramEnd"/>
      <w:r w:rsidR="00661AB8">
        <w:rPr>
          <w:rFonts w:ascii="Arial" w:hAnsi="Arial" w:cs="Arial"/>
          <w:sz w:val="24"/>
          <w:szCs w:val="24"/>
        </w:rPr>
        <w:t>ан</w:t>
      </w:r>
      <w:proofErr w:type="spellEnd"/>
      <w:r w:rsidR="00661AB8">
        <w:rPr>
          <w:rFonts w:ascii="Arial" w:hAnsi="Arial" w:cs="Arial"/>
          <w:sz w:val="24"/>
          <w:szCs w:val="24"/>
        </w:rPr>
        <w:t>-Аульский сельсовет»</w:t>
      </w:r>
    </w:p>
    <w:p w:rsidR="009A377F" w:rsidRPr="00661AB8" w:rsidRDefault="009A377F" w:rsidP="009A377F">
      <w:pPr>
        <w:widowControl w:val="0"/>
        <w:spacing w:after="0" w:line="240" w:lineRule="auto"/>
        <w:ind w:left="5529"/>
        <w:jc w:val="both"/>
        <w:rPr>
          <w:rFonts w:ascii="Arial" w:hAnsi="Arial" w:cs="Arial"/>
          <w:sz w:val="24"/>
          <w:szCs w:val="24"/>
        </w:rPr>
      </w:pPr>
      <w:r w:rsidRPr="00661AB8">
        <w:rPr>
          <w:rFonts w:ascii="Arial" w:hAnsi="Arial" w:cs="Arial"/>
          <w:sz w:val="24"/>
          <w:szCs w:val="24"/>
        </w:rPr>
        <w:t xml:space="preserve">от </w:t>
      </w:r>
      <w:r w:rsidR="009F52A6">
        <w:rPr>
          <w:rFonts w:ascii="Arial" w:hAnsi="Arial" w:cs="Arial"/>
          <w:sz w:val="24"/>
          <w:szCs w:val="24"/>
          <w:u w:val="single"/>
        </w:rPr>
        <w:t xml:space="preserve">31.12.2019г. </w:t>
      </w:r>
      <w:r w:rsidRPr="00661AB8">
        <w:rPr>
          <w:rFonts w:ascii="Arial" w:hAnsi="Arial" w:cs="Arial"/>
          <w:sz w:val="24"/>
          <w:szCs w:val="24"/>
        </w:rPr>
        <w:t xml:space="preserve"> №</w:t>
      </w:r>
      <w:r w:rsidRPr="00661AB8">
        <w:rPr>
          <w:rFonts w:ascii="Arial" w:hAnsi="Arial" w:cs="Arial"/>
          <w:sz w:val="24"/>
          <w:szCs w:val="24"/>
          <w:u w:val="single"/>
        </w:rPr>
        <w:t xml:space="preserve"> </w:t>
      </w:r>
      <w:r w:rsidR="009F52A6">
        <w:rPr>
          <w:rFonts w:ascii="Arial" w:hAnsi="Arial" w:cs="Arial"/>
          <w:sz w:val="24"/>
          <w:szCs w:val="24"/>
          <w:u w:val="single"/>
        </w:rPr>
        <w:t>97</w:t>
      </w:r>
    </w:p>
    <w:p w:rsidR="009A377F" w:rsidRPr="00661AB8" w:rsidRDefault="009A377F" w:rsidP="009A377F">
      <w:pPr>
        <w:widowControl w:val="0"/>
        <w:autoSpaceDE w:val="0"/>
        <w:autoSpaceDN w:val="0"/>
        <w:spacing w:after="0" w:line="240" w:lineRule="auto"/>
        <w:ind w:firstLine="709"/>
        <w:jc w:val="both"/>
        <w:rPr>
          <w:rFonts w:ascii="Arial" w:hAnsi="Arial" w:cs="Arial"/>
          <w:sz w:val="24"/>
          <w:szCs w:val="24"/>
        </w:rPr>
      </w:pPr>
    </w:p>
    <w:p w:rsidR="009A377F" w:rsidRPr="00661AB8" w:rsidRDefault="009A377F" w:rsidP="009A377F">
      <w:pPr>
        <w:widowControl w:val="0"/>
        <w:autoSpaceDE w:val="0"/>
        <w:autoSpaceDN w:val="0"/>
        <w:adjustRightInd w:val="0"/>
        <w:spacing w:after="0" w:line="240" w:lineRule="auto"/>
        <w:ind w:firstLine="709"/>
        <w:jc w:val="center"/>
        <w:rPr>
          <w:rFonts w:ascii="Arial" w:hAnsi="Arial" w:cs="Arial"/>
          <w:sz w:val="24"/>
          <w:szCs w:val="24"/>
        </w:rPr>
      </w:pPr>
      <w:r w:rsidRPr="00661AB8">
        <w:rPr>
          <w:rFonts w:ascii="Arial" w:hAnsi="Arial" w:cs="Arial"/>
          <w:sz w:val="24"/>
          <w:szCs w:val="24"/>
        </w:rPr>
        <w:t>АДМИНИСТРАТИВНЫЙ РЕГЛАМЕНТ</w:t>
      </w:r>
    </w:p>
    <w:p w:rsidR="009A377F" w:rsidRPr="00661AB8" w:rsidRDefault="009A377F" w:rsidP="009A377F">
      <w:pPr>
        <w:pStyle w:val="1"/>
        <w:rPr>
          <w:rFonts w:ascii="Arial" w:hAnsi="Arial" w:cs="Arial"/>
          <w:b w:val="0"/>
          <w:sz w:val="24"/>
          <w:szCs w:val="24"/>
        </w:rPr>
      </w:pPr>
      <w:r w:rsidRPr="00661AB8">
        <w:rPr>
          <w:rFonts w:ascii="Arial" w:hAnsi="Arial" w:cs="Arial"/>
          <w:b w:val="0"/>
          <w:sz w:val="24"/>
          <w:szCs w:val="24"/>
        </w:rPr>
        <w:t xml:space="preserve">предоставления </w:t>
      </w:r>
      <w:r w:rsidRPr="00661AB8">
        <w:rPr>
          <w:rFonts w:ascii="Arial" w:hAnsi="Arial" w:cs="Arial"/>
          <w:b w:val="0"/>
          <w:sz w:val="24"/>
          <w:szCs w:val="24"/>
          <w:lang w:val="ru-RU"/>
        </w:rPr>
        <w:t>администрацией</w:t>
      </w:r>
      <w:r w:rsidRPr="00661AB8">
        <w:rPr>
          <w:rFonts w:ascii="Arial" w:hAnsi="Arial" w:cs="Arial"/>
          <w:b w:val="0"/>
          <w:sz w:val="24"/>
          <w:szCs w:val="24"/>
        </w:rPr>
        <w:t xml:space="preserve"> </w:t>
      </w:r>
      <w:r w:rsidRPr="00661AB8">
        <w:rPr>
          <w:rFonts w:ascii="Arial" w:hAnsi="Arial" w:cs="Arial"/>
          <w:b w:val="0"/>
          <w:sz w:val="24"/>
          <w:szCs w:val="24"/>
          <w:lang w:val="ru-RU"/>
        </w:rPr>
        <w:t>муницип</w:t>
      </w:r>
      <w:r w:rsidR="00FF0B94" w:rsidRPr="00661AB8">
        <w:rPr>
          <w:rFonts w:ascii="Arial" w:hAnsi="Arial" w:cs="Arial"/>
          <w:b w:val="0"/>
          <w:sz w:val="24"/>
          <w:szCs w:val="24"/>
          <w:lang w:val="ru-RU"/>
        </w:rPr>
        <w:t xml:space="preserve">ального образования </w:t>
      </w:r>
      <w:r w:rsidR="00661AB8">
        <w:rPr>
          <w:rFonts w:ascii="Arial" w:hAnsi="Arial" w:cs="Arial"/>
          <w:b w:val="0"/>
          <w:sz w:val="24"/>
          <w:szCs w:val="24"/>
          <w:lang w:val="ru-RU"/>
        </w:rPr>
        <w:t>«Жан-Аульский сельсовет»</w:t>
      </w:r>
      <w:r w:rsidRPr="00661AB8">
        <w:rPr>
          <w:rFonts w:ascii="Arial" w:hAnsi="Arial" w:cs="Arial"/>
          <w:b w:val="0"/>
          <w:sz w:val="24"/>
          <w:szCs w:val="24"/>
        </w:rPr>
        <w:t xml:space="preserve"> муниципальной услуги « Предоставления разрешения на условно разрешенный вид использования земельного участка или объекта капитального строительства»</w:t>
      </w:r>
    </w:p>
    <w:p w:rsidR="009A377F" w:rsidRPr="00661AB8" w:rsidRDefault="009A377F" w:rsidP="009A377F">
      <w:pPr>
        <w:pStyle w:val="a6"/>
        <w:widowControl w:val="0"/>
        <w:suppressAutoHyphens w:val="0"/>
        <w:spacing w:after="0" w:line="240" w:lineRule="auto"/>
        <w:ind w:firstLine="709"/>
        <w:jc w:val="both"/>
        <w:rPr>
          <w:rFonts w:ascii="Arial" w:hAnsi="Arial" w:cs="Arial"/>
          <w:color w:val="auto"/>
          <w:sz w:val="24"/>
          <w:szCs w:val="24"/>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I. Общие положения</w:t>
      </w:r>
    </w:p>
    <w:p w:rsidR="009A377F" w:rsidRPr="00661AB8" w:rsidRDefault="009A377F" w:rsidP="009A377F">
      <w:pPr>
        <w:widowControl w:val="0"/>
        <w:spacing w:after="0" w:line="240" w:lineRule="auto"/>
        <w:rPr>
          <w:rFonts w:ascii="Arial" w:hAnsi="Arial" w:cs="Arial"/>
          <w:sz w:val="24"/>
          <w:szCs w:val="24"/>
          <w:lang w:val="x-none" w:eastAsia="x-none"/>
        </w:rPr>
      </w:pPr>
    </w:p>
    <w:p w:rsidR="009A377F" w:rsidRPr="00661AB8" w:rsidRDefault="009A377F" w:rsidP="009F52A6">
      <w:pPr>
        <w:pStyle w:val="3"/>
        <w:jc w:val="both"/>
        <w:rPr>
          <w:rFonts w:ascii="Arial" w:hAnsi="Arial" w:cs="Arial"/>
          <w:b w:val="0"/>
          <w:sz w:val="24"/>
          <w:szCs w:val="24"/>
        </w:rPr>
      </w:pPr>
      <w:r w:rsidRPr="00661AB8">
        <w:rPr>
          <w:rFonts w:ascii="Arial" w:hAnsi="Arial" w:cs="Arial"/>
          <w:b w:val="0"/>
          <w:sz w:val="24"/>
          <w:szCs w:val="24"/>
        </w:rPr>
        <w:t>1.1. Предмет регулирования административного регламента</w:t>
      </w:r>
    </w:p>
    <w:p w:rsidR="009A377F" w:rsidRPr="00661AB8" w:rsidRDefault="009A377F" w:rsidP="009F52A6">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Административный регламент предоставления администрацией муниципального образов</w:t>
      </w:r>
      <w:r w:rsidR="00FF0B94" w:rsidRPr="00661AB8">
        <w:rPr>
          <w:rFonts w:ascii="Arial" w:hAnsi="Arial" w:cs="Arial"/>
          <w:sz w:val="24"/>
          <w:szCs w:val="24"/>
        </w:rPr>
        <w:t xml:space="preserve">ания </w:t>
      </w:r>
      <w:r w:rsidR="00661AB8">
        <w:rPr>
          <w:rFonts w:ascii="Arial" w:hAnsi="Arial" w:cs="Arial"/>
          <w:sz w:val="24"/>
          <w:szCs w:val="24"/>
        </w:rPr>
        <w:t>«Жан-Аульский сельсовет»</w:t>
      </w:r>
      <w:r w:rsidRPr="00661AB8">
        <w:rPr>
          <w:rFonts w:ascii="Arial" w:hAnsi="Arial" w:cs="Arial"/>
          <w:sz w:val="24"/>
          <w:szCs w:val="24"/>
        </w:rPr>
        <w:t xml:space="preserve"> муниципальной услуги «Предоставления разрешения на условно разрешенный вид использования земельного участка или объекта капитального строительства» (далее - административный регламент) устанавливает порядок предоставления муниципальной услуги </w:t>
      </w:r>
      <w:r w:rsidRPr="00661AB8">
        <w:rPr>
          <w:rFonts w:ascii="Arial" w:hAnsi="Arial" w:cs="Arial"/>
          <w:sz w:val="24"/>
          <w:szCs w:val="24"/>
          <w:lang w:eastAsia="en-US"/>
        </w:rPr>
        <w:t xml:space="preserve">стандарт предоставления муниципальной услуги, в том числе состав, </w:t>
      </w:r>
      <w:r w:rsidRPr="00661AB8">
        <w:rPr>
          <w:rFonts w:ascii="Arial" w:hAnsi="Arial" w:cs="Arial"/>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должностных</w:t>
      </w:r>
      <w:proofErr w:type="gramEnd"/>
      <w:r w:rsidRPr="00661AB8">
        <w:rPr>
          <w:rFonts w:ascii="Arial" w:hAnsi="Arial" w:cs="Arial"/>
          <w:sz w:val="24"/>
          <w:szCs w:val="24"/>
        </w:rPr>
        <w:t xml:space="preserve"> лиц, предоставляющих муниципальную услугу.</w:t>
      </w:r>
    </w:p>
    <w:p w:rsidR="009A377F" w:rsidRPr="00661AB8" w:rsidRDefault="009A377F" w:rsidP="009F52A6">
      <w:pPr>
        <w:widowControl w:val="0"/>
        <w:spacing w:after="0" w:line="240" w:lineRule="auto"/>
        <w:ind w:firstLine="709"/>
        <w:jc w:val="both"/>
        <w:rPr>
          <w:rFonts w:ascii="Arial" w:hAnsi="Arial" w:cs="Arial"/>
          <w:sz w:val="24"/>
          <w:szCs w:val="24"/>
        </w:rPr>
      </w:pPr>
      <w:r w:rsidRPr="00661AB8">
        <w:rPr>
          <w:rFonts w:ascii="Arial" w:hAnsi="Arial" w:cs="Arial"/>
          <w:sz w:val="24"/>
          <w:szCs w:val="24"/>
        </w:rPr>
        <w:t>Административный регламент размещен на официальном сайте муниципа</w:t>
      </w:r>
      <w:r w:rsidR="00FF0B94" w:rsidRPr="00661AB8">
        <w:rPr>
          <w:rFonts w:ascii="Arial" w:hAnsi="Arial" w:cs="Arial"/>
          <w:sz w:val="24"/>
          <w:szCs w:val="24"/>
        </w:rPr>
        <w:t xml:space="preserve">льного образования </w:t>
      </w:r>
      <w:r w:rsidR="00661AB8">
        <w:rPr>
          <w:rFonts w:ascii="Arial" w:hAnsi="Arial" w:cs="Arial"/>
          <w:sz w:val="24"/>
          <w:szCs w:val="24"/>
        </w:rPr>
        <w:t>«Жан-Аульский сельсовет»</w:t>
      </w:r>
      <w:r w:rsidR="00FF0B94" w:rsidRPr="00661AB8">
        <w:rPr>
          <w:rFonts w:ascii="Arial" w:hAnsi="Arial" w:cs="Arial"/>
          <w:sz w:val="24"/>
          <w:szCs w:val="24"/>
        </w:rPr>
        <w:t xml:space="preserve"> </w:t>
      </w:r>
      <w:r w:rsidR="009F52A6" w:rsidRPr="009F52A6">
        <w:rPr>
          <w:rFonts w:ascii="Arial" w:hAnsi="Arial" w:cs="Arial"/>
          <w:color w:val="0000FF"/>
          <w:sz w:val="24"/>
          <w:szCs w:val="24"/>
          <w:u w:val="single"/>
          <w:shd w:val="clear" w:color="auto" w:fill="FFFFFF"/>
        </w:rPr>
        <w:t>https://жан-аульский</w:t>
      </w:r>
      <w:proofErr w:type="gramStart"/>
      <w:r w:rsidR="009F52A6" w:rsidRPr="009F52A6">
        <w:rPr>
          <w:rFonts w:ascii="Arial" w:hAnsi="Arial" w:cs="Arial"/>
          <w:color w:val="0000FF"/>
          <w:sz w:val="24"/>
          <w:szCs w:val="24"/>
          <w:u w:val="single"/>
          <w:shd w:val="clear" w:color="auto" w:fill="FFFFFF"/>
        </w:rPr>
        <w:t>.р</w:t>
      </w:r>
      <w:proofErr w:type="gramEnd"/>
      <w:r w:rsidR="009F52A6" w:rsidRPr="009F52A6">
        <w:rPr>
          <w:rFonts w:ascii="Arial" w:hAnsi="Arial" w:cs="Arial"/>
          <w:color w:val="0000FF"/>
          <w:sz w:val="24"/>
          <w:szCs w:val="24"/>
          <w:u w:val="single"/>
          <w:shd w:val="clear" w:color="auto" w:fill="FFFFFF"/>
        </w:rPr>
        <w:t>ф</w:t>
      </w:r>
      <w:r w:rsidRPr="00661AB8">
        <w:rPr>
          <w:rFonts w:ascii="Arial" w:hAnsi="Arial" w:cs="Arial"/>
          <w:sz w:val="24"/>
          <w:szCs w:val="24"/>
        </w:rPr>
        <w:t xml:space="preserve"> в государственных информационных системах http://www.gosuslugi.ru, http://gosuslugi.astrobl.ru (далее - единый, региональный порталы).</w:t>
      </w:r>
    </w:p>
    <w:p w:rsidR="009A377F" w:rsidRPr="00661AB8" w:rsidRDefault="009A377F" w:rsidP="009F52A6">
      <w:pPr>
        <w:widowControl w:val="0"/>
        <w:spacing w:after="0" w:line="240" w:lineRule="auto"/>
        <w:ind w:firstLine="709"/>
        <w:jc w:val="both"/>
        <w:rPr>
          <w:rFonts w:ascii="Arial" w:hAnsi="Arial" w:cs="Arial"/>
          <w:sz w:val="24"/>
          <w:szCs w:val="24"/>
        </w:rPr>
      </w:pPr>
      <w:r w:rsidRPr="00661AB8">
        <w:rPr>
          <w:rFonts w:ascii="Arial" w:hAnsi="Arial" w:cs="Arial"/>
          <w:sz w:val="24"/>
          <w:szCs w:val="24"/>
        </w:rPr>
        <w:t>Текст административного регламента размещается также на информационных стендах, размещенных в здании (в помещении) администрации муниципальн</w:t>
      </w:r>
      <w:r w:rsidR="00FF0B94" w:rsidRPr="00661AB8">
        <w:rPr>
          <w:rFonts w:ascii="Arial" w:hAnsi="Arial" w:cs="Arial"/>
          <w:sz w:val="24"/>
          <w:szCs w:val="24"/>
        </w:rPr>
        <w:t xml:space="preserve">ого образования </w:t>
      </w:r>
      <w:r w:rsidR="00661AB8">
        <w:rPr>
          <w:rFonts w:ascii="Arial" w:hAnsi="Arial" w:cs="Arial"/>
          <w:sz w:val="24"/>
          <w:szCs w:val="24"/>
        </w:rPr>
        <w:t>«</w:t>
      </w:r>
      <w:proofErr w:type="gramStart"/>
      <w:r w:rsidR="00661AB8">
        <w:rPr>
          <w:rFonts w:ascii="Arial" w:hAnsi="Arial" w:cs="Arial"/>
          <w:sz w:val="24"/>
          <w:szCs w:val="24"/>
        </w:rPr>
        <w:t>Жан-Аульский</w:t>
      </w:r>
      <w:proofErr w:type="gramEnd"/>
      <w:r w:rsidR="00661AB8">
        <w:rPr>
          <w:rFonts w:ascii="Arial" w:hAnsi="Arial" w:cs="Arial"/>
          <w:sz w:val="24"/>
          <w:szCs w:val="24"/>
        </w:rPr>
        <w:t xml:space="preserve"> сельсовет»</w:t>
      </w:r>
      <w:r w:rsidRPr="00661AB8">
        <w:rPr>
          <w:rFonts w:ascii="Arial" w:hAnsi="Arial" w:cs="Arial"/>
          <w:sz w:val="24"/>
          <w:szCs w:val="24"/>
        </w:rPr>
        <w:t xml:space="preserve"> (далее – администрация).</w:t>
      </w:r>
    </w:p>
    <w:p w:rsidR="009A377F" w:rsidRPr="00661AB8" w:rsidRDefault="009A377F" w:rsidP="009A377F">
      <w:pPr>
        <w:widowControl w:val="0"/>
        <w:spacing w:after="0" w:line="240" w:lineRule="auto"/>
        <w:ind w:firstLine="709"/>
        <w:jc w:val="both"/>
        <w:rPr>
          <w:rFonts w:ascii="Arial" w:hAnsi="Arial" w:cs="Arial"/>
          <w:sz w:val="24"/>
          <w:szCs w:val="24"/>
        </w:rPr>
      </w:pPr>
    </w:p>
    <w:p w:rsidR="009A377F" w:rsidRPr="00661AB8" w:rsidRDefault="009A377F" w:rsidP="009A377F">
      <w:pPr>
        <w:pStyle w:val="3"/>
        <w:rPr>
          <w:rFonts w:ascii="Arial" w:hAnsi="Arial" w:cs="Arial"/>
          <w:b w:val="0"/>
          <w:sz w:val="24"/>
          <w:szCs w:val="24"/>
        </w:rPr>
      </w:pPr>
      <w:r w:rsidRPr="00661AB8">
        <w:rPr>
          <w:rFonts w:ascii="Arial" w:hAnsi="Arial" w:cs="Arial"/>
          <w:b w:val="0"/>
          <w:sz w:val="24"/>
          <w:szCs w:val="24"/>
        </w:rPr>
        <w:t>1.2. Круг заявителей</w:t>
      </w:r>
    </w:p>
    <w:p w:rsidR="009A377F" w:rsidRPr="00661AB8" w:rsidRDefault="009A377F" w:rsidP="009A377F">
      <w:pPr>
        <w:pStyle w:val="ConsPlusNormal"/>
        <w:ind w:firstLine="709"/>
        <w:jc w:val="both"/>
        <w:rPr>
          <w:rFonts w:ascii="Arial" w:hAnsi="Arial" w:cs="Arial"/>
          <w:sz w:val="24"/>
          <w:szCs w:val="24"/>
          <w:lang w:eastAsia="ar-SA"/>
        </w:rPr>
      </w:pPr>
      <w:r w:rsidRPr="00661AB8">
        <w:rPr>
          <w:rFonts w:ascii="Arial" w:hAnsi="Arial" w:cs="Arial"/>
          <w:sz w:val="24"/>
          <w:szCs w:val="24"/>
          <w:lang w:eastAsia="ar-SA"/>
        </w:rPr>
        <w:t>Заявители –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индивидуальные предприниматели либо их уполномоченные представители, обратившиеся в орган, предоставляющий муниципальную услугу с запросом о предоставлении муниципальной услуги, выраженным в устной, письменной или электронной форме.</w:t>
      </w:r>
    </w:p>
    <w:p w:rsidR="009A377F" w:rsidRPr="00661AB8" w:rsidRDefault="009A377F" w:rsidP="009A377F">
      <w:pPr>
        <w:pStyle w:val="ConsPlusNormal"/>
        <w:ind w:firstLine="709"/>
        <w:jc w:val="both"/>
        <w:rPr>
          <w:rFonts w:ascii="Arial" w:hAnsi="Arial" w:cs="Arial"/>
          <w:sz w:val="24"/>
          <w:szCs w:val="24"/>
          <w:lang w:eastAsia="ar-SA"/>
        </w:rPr>
      </w:pPr>
    </w:p>
    <w:p w:rsidR="009A377F" w:rsidRPr="00661AB8" w:rsidRDefault="009A377F" w:rsidP="009A377F">
      <w:pPr>
        <w:pStyle w:val="3"/>
        <w:rPr>
          <w:rFonts w:ascii="Arial" w:hAnsi="Arial" w:cs="Arial"/>
          <w:b w:val="0"/>
          <w:sz w:val="24"/>
          <w:szCs w:val="24"/>
        </w:rPr>
      </w:pPr>
      <w:r w:rsidRPr="00661AB8">
        <w:rPr>
          <w:rFonts w:ascii="Arial" w:hAnsi="Arial" w:cs="Arial"/>
          <w:b w:val="0"/>
          <w:sz w:val="24"/>
          <w:szCs w:val="24"/>
        </w:rPr>
        <w:t xml:space="preserve">1.3. Требования к порядку информирования о предоставлении </w:t>
      </w:r>
    </w:p>
    <w:p w:rsidR="009A377F" w:rsidRPr="00661AB8" w:rsidRDefault="009A377F" w:rsidP="009A377F">
      <w:pPr>
        <w:pStyle w:val="3"/>
        <w:rPr>
          <w:rFonts w:ascii="Arial" w:hAnsi="Arial" w:cs="Arial"/>
          <w:b w:val="0"/>
          <w:sz w:val="24"/>
          <w:szCs w:val="24"/>
        </w:rPr>
      </w:pPr>
      <w:r w:rsidRPr="00661AB8">
        <w:rPr>
          <w:rFonts w:ascii="Arial" w:hAnsi="Arial" w:cs="Arial"/>
          <w:b w:val="0"/>
          <w:sz w:val="24"/>
          <w:szCs w:val="24"/>
        </w:rPr>
        <w:t xml:space="preserve">муниципальной услуги </w:t>
      </w:r>
    </w:p>
    <w:p w:rsidR="009A377F" w:rsidRPr="00661AB8" w:rsidRDefault="009A377F" w:rsidP="009A377F">
      <w:pPr>
        <w:pStyle w:val="4"/>
        <w:widowControl w:val="0"/>
        <w:rPr>
          <w:rFonts w:ascii="Arial" w:hAnsi="Arial" w:cs="Arial"/>
          <w:b w:val="0"/>
          <w:sz w:val="24"/>
          <w:szCs w:val="24"/>
        </w:rPr>
      </w:pPr>
      <w:r w:rsidRPr="00661AB8">
        <w:rPr>
          <w:rFonts w:ascii="Arial" w:hAnsi="Arial" w:cs="Arial"/>
          <w:b w:val="0"/>
          <w:sz w:val="24"/>
          <w:szCs w:val="24"/>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органа местного самоуправления, являющегося разработчиком регламента, в федеральной государственной информационной системе </w:t>
      </w:r>
      <w:r w:rsidRPr="00661AB8">
        <w:rPr>
          <w:rFonts w:ascii="Arial" w:hAnsi="Arial" w:cs="Arial"/>
          <w:b w:val="0"/>
          <w:sz w:val="24"/>
          <w:szCs w:val="24"/>
          <w:lang w:val="ru-RU"/>
        </w:rPr>
        <w:t>«</w:t>
      </w:r>
      <w:r w:rsidRPr="00661AB8">
        <w:rPr>
          <w:rFonts w:ascii="Arial" w:hAnsi="Arial" w:cs="Arial"/>
          <w:b w:val="0"/>
          <w:sz w:val="24"/>
          <w:szCs w:val="24"/>
        </w:rPr>
        <w:t>Единый портал государственных и муниципальных услуг (функций)</w:t>
      </w:r>
      <w:r w:rsidRPr="00661AB8">
        <w:rPr>
          <w:rFonts w:ascii="Arial" w:hAnsi="Arial" w:cs="Arial"/>
          <w:b w:val="0"/>
          <w:sz w:val="24"/>
          <w:szCs w:val="24"/>
          <w:lang w:val="ru-RU"/>
        </w:rPr>
        <w:t>»</w:t>
      </w:r>
      <w:r w:rsidRPr="00661AB8">
        <w:rPr>
          <w:rFonts w:ascii="Arial" w:hAnsi="Arial" w:cs="Arial"/>
          <w:b w:val="0"/>
          <w:sz w:val="24"/>
          <w:szCs w:val="24"/>
        </w:rPr>
        <w:t>.</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lastRenderedPageBreak/>
        <w:t>Предоставление муниципальной услуги осуществляется специалистами администрации, ответственными за предоставление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Информация, предоставляемая заявителям о муниципальной услуге, является открытой и общедоступной. Информирование о предоставлении муниципальной услуги осуществляется должностными лицами и (или) специалистами администрации, ответственными за предоставление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Должностные лица и (или) специалисты администрации, ответственные за предоставление муниципальной услуги, осуществляют информирование заявителей по следующим направлениям:</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 местонахождении и графике работы администрации;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 справочных номерах телефонов администрации;</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об адресе официального сайта администрации в сети Интернет, адресе электронной почты администрации, о возможности получения муниципальной услуги в электронном виде через региональный и единый порталы;</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 порядке получения информации заявителями по вопросам предоставления муниципальной услуги, в том числе о ходе ее предоставления;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 порядке, форме и месте размещения информации, указанной в настоящем подпункте.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Основными требованиями к консультации являются: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полнота, актуальность и достоверность информации о порядке предоставления муниципальной услуги, в том числе в электронной форме;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четкость в изложении информации о процедуре;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удобство и доступность получения информации о процедуре;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оперативность предоставления информации о процедуре;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своевременность.</w:t>
      </w:r>
      <w:r w:rsidRPr="00661AB8">
        <w:rPr>
          <w:rFonts w:ascii="Arial" w:hAnsi="Arial" w:cs="Arial"/>
          <w:sz w:val="24"/>
          <w:szCs w:val="24"/>
        </w:rPr>
        <w:tab/>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Информирование заявителей о предоставлении муниципальной услуги осуществляется в форме: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непосредственного обращения заявителей (при личном обращении либо по телефону) с должностными лицами и (или) специалистами администрации, ответственными за предоставление муниципальной услуги, по направлениям, предусмотренным данным пунктом административного регламента;</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взаимодействия должностных лиц и специалистов администрации, ответственных за предоставление муниципальной услуги, с заявителями по почте, электронной почте;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информационных материалов, которые размещаются в сети Интернет на официальном</w:t>
      </w:r>
      <w:r w:rsidR="00FF0B94" w:rsidRPr="00661AB8">
        <w:rPr>
          <w:rFonts w:ascii="Arial" w:hAnsi="Arial" w:cs="Arial"/>
          <w:sz w:val="24"/>
          <w:szCs w:val="24"/>
        </w:rPr>
        <w:t xml:space="preserve"> сайте администрации </w:t>
      </w:r>
      <w:hyperlink r:id="rId10" w:history="1">
        <w:r w:rsidR="009F52A6" w:rsidRPr="009F52A6">
          <w:rPr>
            <w:rStyle w:val="a3"/>
            <w:rFonts w:ascii="Arial" w:hAnsi="Arial" w:cs="Arial"/>
            <w:color w:val="auto"/>
            <w:sz w:val="24"/>
            <w:szCs w:val="24"/>
            <w:shd w:val="clear" w:color="auto" w:fill="FFFFFF"/>
          </w:rPr>
          <w:t>https://жан-аульский.рф</w:t>
        </w:r>
      </w:hyperlink>
      <w:r w:rsidRPr="00661AB8">
        <w:rPr>
          <w:rFonts w:ascii="Arial" w:hAnsi="Arial" w:cs="Arial"/>
          <w:sz w:val="24"/>
          <w:szCs w:val="24"/>
        </w:rPr>
        <w:t>, региональном портале (http://gosuslugi.astrobl.ru) и едином портале (http://www.gosuslugi.ru);</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информационных материалов, которые размещаются на информационных стендах в помещении администрации.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Требования к форме и характеру взаимодействия специалистов, должностных лиц администрации с заявителями:</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при ответе на телефонные звонки должностное лицо и (или) специалист администрации представляется, назвав свои фамилию, имя, отчество, должность, наименование органа, предоставляющего муниципальную услугу,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 при личном обращении заявителей должностное лицо и (или) специалист администрации должен представиться, сообщить фамилию, имя и отчество, занимаемую должность, самостоятельно дать ответ на заданный заявителем </w:t>
      </w:r>
      <w:r w:rsidRPr="00661AB8">
        <w:rPr>
          <w:rFonts w:ascii="Arial" w:hAnsi="Arial" w:cs="Arial"/>
          <w:sz w:val="24"/>
          <w:szCs w:val="24"/>
        </w:rPr>
        <w:lastRenderedPageBreak/>
        <w:t>вопрос;</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в конце консультирования (по телефону или лично) должностное лицо и (или) специалист администрации,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должностного лица и (или) специалиста администрации, исполнившего ответ на обращение.</w:t>
      </w:r>
    </w:p>
    <w:p w:rsidR="009A377F" w:rsidRPr="00661AB8" w:rsidRDefault="009A377F" w:rsidP="009A377F">
      <w:pPr>
        <w:pStyle w:val="4"/>
        <w:widowControl w:val="0"/>
        <w:rPr>
          <w:rFonts w:ascii="Arial" w:hAnsi="Arial" w:cs="Arial"/>
          <w:b w:val="0"/>
          <w:color w:val="000000"/>
          <w:sz w:val="24"/>
          <w:szCs w:val="24"/>
        </w:rPr>
      </w:pPr>
      <w:r w:rsidRPr="00661AB8">
        <w:rPr>
          <w:rFonts w:ascii="Arial" w:hAnsi="Arial" w:cs="Arial"/>
          <w:b w:val="0"/>
          <w:sz w:val="24"/>
          <w:szCs w:val="24"/>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9A377F" w:rsidRPr="00661AB8" w:rsidRDefault="009A377F" w:rsidP="009A377F">
      <w:pPr>
        <w:widowControl w:val="0"/>
        <w:tabs>
          <w:tab w:val="left" w:pos="1560"/>
        </w:tabs>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xml:space="preserve">На информационных стендах в помещении, предназначенном для </w:t>
      </w:r>
      <w:r w:rsidRPr="00661AB8">
        <w:rPr>
          <w:rFonts w:ascii="Arial" w:hAnsi="Arial" w:cs="Arial"/>
          <w:iCs/>
          <w:color w:val="000000"/>
          <w:sz w:val="24"/>
          <w:szCs w:val="24"/>
          <w:lang w:eastAsia="ar-SA"/>
        </w:rPr>
        <w:t xml:space="preserve">предоставления муниципальной услуги, </w:t>
      </w:r>
      <w:r w:rsidRPr="00661AB8">
        <w:rPr>
          <w:rFonts w:ascii="Arial" w:hAnsi="Arial" w:cs="Arial"/>
          <w:color w:val="000000"/>
          <w:sz w:val="24"/>
          <w:szCs w:val="24"/>
          <w:lang w:eastAsia="ar-SA"/>
        </w:rPr>
        <w:t>размещается следующая информация:</w:t>
      </w:r>
    </w:p>
    <w:p w:rsidR="009A377F" w:rsidRPr="00661AB8" w:rsidRDefault="009A377F" w:rsidP="009A377F">
      <w:pPr>
        <w:widowControl w:val="0"/>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краткое описание порядка предоставления муниципальной услуги;</w:t>
      </w:r>
    </w:p>
    <w:p w:rsidR="009A377F" w:rsidRPr="00661AB8" w:rsidRDefault="009A377F" w:rsidP="009A377F">
      <w:pPr>
        <w:widowControl w:val="0"/>
        <w:spacing w:after="0" w:line="240" w:lineRule="auto"/>
        <w:ind w:firstLine="709"/>
        <w:jc w:val="both"/>
        <w:rPr>
          <w:rFonts w:ascii="Arial" w:hAnsi="Arial" w:cs="Arial"/>
          <w:color w:val="000000"/>
          <w:sz w:val="24"/>
          <w:szCs w:val="24"/>
        </w:rPr>
      </w:pPr>
      <w:r w:rsidRPr="00661AB8">
        <w:rPr>
          <w:rFonts w:ascii="Arial" w:hAnsi="Arial" w:cs="Arial"/>
          <w:color w:val="000000"/>
          <w:sz w:val="24"/>
          <w:szCs w:val="24"/>
        </w:rPr>
        <w:t>- 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9A377F" w:rsidRPr="00661AB8" w:rsidRDefault="009A377F" w:rsidP="009A377F">
      <w:pPr>
        <w:widowControl w:val="0"/>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xml:space="preserve">- 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661AB8">
        <w:rPr>
          <w:rFonts w:ascii="Arial" w:hAnsi="Arial" w:cs="Arial"/>
          <w:iCs/>
          <w:color w:val="000000"/>
          <w:sz w:val="24"/>
          <w:szCs w:val="24"/>
          <w:lang w:eastAsia="ar-SA"/>
        </w:rPr>
        <w:t>предоставления муниципальной услуги</w:t>
      </w:r>
      <w:r w:rsidRPr="00661AB8">
        <w:rPr>
          <w:rFonts w:ascii="Arial" w:hAnsi="Arial" w:cs="Arial"/>
          <w:color w:val="000000"/>
          <w:sz w:val="24"/>
          <w:szCs w:val="24"/>
          <w:lang w:eastAsia="ar-SA"/>
        </w:rPr>
        <w:t>;</w:t>
      </w:r>
    </w:p>
    <w:p w:rsidR="009A377F" w:rsidRPr="00661AB8" w:rsidRDefault="009A377F" w:rsidP="009A377F">
      <w:pPr>
        <w:widowControl w:val="0"/>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xml:space="preserve">- перечни документов, необходимых для </w:t>
      </w:r>
      <w:r w:rsidRPr="00661AB8">
        <w:rPr>
          <w:rFonts w:ascii="Arial" w:hAnsi="Arial" w:cs="Arial"/>
          <w:iCs/>
          <w:color w:val="000000"/>
          <w:sz w:val="24"/>
          <w:szCs w:val="24"/>
          <w:lang w:eastAsia="ar-SA"/>
        </w:rPr>
        <w:t>предоставления муниципальной услуги</w:t>
      </w:r>
      <w:r w:rsidRPr="00661AB8">
        <w:rPr>
          <w:rFonts w:ascii="Arial" w:hAnsi="Arial" w:cs="Arial"/>
          <w:color w:val="000000"/>
          <w:sz w:val="24"/>
          <w:szCs w:val="24"/>
          <w:lang w:eastAsia="ar-SA"/>
        </w:rPr>
        <w:t>, и требования, предъявляемые к этим документам;</w:t>
      </w:r>
    </w:p>
    <w:p w:rsidR="009A377F" w:rsidRPr="00661AB8" w:rsidRDefault="009A377F" w:rsidP="009A377F">
      <w:pPr>
        <w:widowControl w:val="0"/>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rPr>
        <w:t>- порядок обжалования решения, действий или бездействия должностных лиц, предоставляющих муниципальную услугу;</w:t>
      </w:r>
    </w:p>
    <w:p w:rsidR="009A377F" w:rsidRPr="00661AB8" w:rsidRDefault="009A377F" w:rsidP="009A377F">
      <w:pPr>
        <w:widowControl w:val="0"/>
        <w:tabs>
          <w:tab w:val="left" w:pos="720"/>
        </w:tabs>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xml:space="preserve">- основания для отказа в </w:t>
      </w:r>
      <w:r w:rsidRPr="00661AB8">
        <w:rPr>
          <w:rFonts w:ascii="Arial" w:hAnsi="Arial" w:cs="Arial"/>
          <w:iCs/>
          <w:color w:val="000000"/>
          <w:sz w:val="24"/>
          <w:szCs w:val="24"/>
          <w:lang w:eastAsia="ar-SA"/>
        </w:rPr>
        <w:t>предоставлении муниципальной услуги</w:t>
      </w:r>
      <w:r w:rsidRPr="00661AB8">
        <w:rPr>
          <w:rFonts w:ascii="Arial" w:hAnsi="Arial" w:cs="Arial"/>
          <w:color w:val="000000"/>
          <w:sz w:val="24"/>
          <w:szCs w:val="24"/>
          <w:lang w:eastAsia="ar-SA"/>
        </w:rPr>
        <w:t>;</w:t>
      </w:r>
    </w:p>
    <w:p w:rsidR="009A377F" w:rsidRPr="00661AB8" w:rsidRDefault="009A377F" w:rsidP="009A377F">
      <w:pPr>
        <w:widowControl w:val="0"/>
        <w:tabs>
          <w:tab w:val="left" w:pos="720"/>
        </w:tabs>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xml:space="preserve">- основания для приостановления </w:t>
      </w:r>
      <w:r w:rsidRPr="00661AB8">
        <w:rPr>
          <w:rFonts w:ascii="Arial" w:hAnsi="Arial" w:cs="Arial"/>
          <w:iCs/>
          <w:color w:val="000000"/>
          <w:sz w:val="24"/>
          <w:szCs w:val="24"/>
          <w:lang w:eastAsia="ar-SA"/>
        </w:rPr>
        <w:t>предоставления муниципальной услуги</w:t>
      </w:r>
      <w:r w:rsidRPr="00661AB8">
        <w:rPr>
          <w:rFonts w:ascii="Arial" w:hAnsi="Arial" w:cs="Arial"/>
          <w:color w:val="000000"/>
          <w:sz w:val="24"/>
          <w:szCs w:val="24"/>
          <w:lang w:eastAsia="ar-SA"/>
        </w:rPr>
        <w:t>;</w:t>
      </w:r>
    </w:p>
    <w:p w:rsidR="009A377F" w:rsidRPr="00661AB8" w:rsidRDefault="009A377F" w:rsidP="009A377F">
      <w:pPr>
        <w:widowControl w:val="0"/>
        <w:tabs>
          <w:tab w:val="left" w:pos="720"/>
        </w:tabs>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порядок информирования о ходе предоставления муниципальной услуги;</w:t>
      </w:r>
    </w:p>
    <w:p w:rsidR="009A377F" w:rsidRPr="00661AB8" w:rsidRDefault="009A377F" w:rsidP="009A377F">
      <w:pPr>
        <w:widowControl w:val="0"/>
        <w:tabs>
          <w:tab w:val="left" w:pos="720"/>
          <w:tab w:val="left" w:pos="1560"/>
        </w:tabs>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порядок получения консультаций;</w:t>
      </w:r>
    </w:p>
    <w:p w:rsidR="009A377F" w:rsidRPr="00661AB8" w:rsidRDefault="009A377F" w:rsidP="009A377F">
      <w:pPr>
        <w:widowControl w:val="0"/>
        <w:tabs>
          <w:tab w:val="left" w:pos="720"/>
        </w:tabs>
        <w:spacing w:after="0" w:line="240" w:lineRule="auto"/>
        <w:ind w:firstLine="709"/>
        <w:jc w:val="both"/>
        <w:rPr>
          <w:rFonts w:ascii="Arial" w:hAnsi="Arial" w:cs="Arial"/>
          <w:color w:val="000000"/>
          <w:sz w:val="24"/>
          <w:szCs w:val="24"/>
          <w:lang w:eastAsia="ar-SA"/>
        </w:rPr>
      </w:pPr>
      <w:r w:rsidRPr="00661AB8">
        <w:rPr>
          <w:rFonts w:ascii="Arial" w:hAnsi="Arial" w:cs="Arial"/>
          <w:color w:val="000000"/>
          <w:sz w:val="24"/>
          <w:szCs w:val="24"/>
          <w:lang w:eastAsia="ar-SA"/>
        </w:rPr>
        <w:t>- образцы оформления документов, необходимых для предоставления муниципальной услуги, и требования к ним.</w:t>
      </w:r>
    </w:p>
    <w:p w:rsidR="009A377F" w:rsidRPr="00661AB8" w:rsidRDefault="009A377F" w:rsidP="009A377F">
      <w:pPr>
        <w:widowControl w:val="0"/>
        <w:spacing w:after="0" w:line="240" w:lineRule="auto"/>
        <w:ind w:firstLine="709"/>
        <w:jc w:val="both"/>
        <w:rPr>
          <w:rFonts w:ascii="Arial" w:hAnsi="Arial" w:cs="Arial"/>
          <w:color w:val="000000"/>
          <w:sz w:val="24"/>
          <w:szCs w:val="24"/>
        </w:rPr>
      </w:pPr>
      <w:r w:rsidRPr="00661AB8">
        <w:rPr>
          <w:rFonts w:ascii="Arial" w:hAnsi="Arial" w:cs="Arial"/>
          <w:color w:val="000000"/>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9A377F" w:rsidRPr="00661AB8" w:rsidRDefault="009A377F" w:rsidP="009A377F">
      <w:pPr>
        <w:widowControl w:val="0"/>
        <w:autoSpaceDE w:val="0"/>
        <w:autoSpaceDN w:val="0"/>
        <w:spacing w:after="0" w:line="240" w:lineRule="auto"/>
        <w:ind w:firstLine="709"/>
        <w:jc w:val="both"/>
        <w:rPr>
          <w:rFonts w:ascii="Arial" w:hAnsi="Arial" w:cs="Arial"/>
          <w:sz w:val="24"/>
          <w:szCs w:val="24"/>
        </w:rPr>
      </w:pPr>
      <w:r w:rsidRPr="00661AB8">
        <w:rPr>
          <w:rFonts w:ascii="Arial" w:hAnsi="Arial" w:cs="Arial"/>
          <w:sz w:val="24"/>
          <w:szCs w:val="24"/>
        </w:rPr>
        <w:t xml:space="preserve">Справочная информация </w:t>
      </w:r>
      <w:r w:rsidRPr="00661AB8">
        <w:rPr>
          <w:rFonts w:ascii="Arial" w:hAnsi="Arial" w:cs="Arial"/>
          <w:sz w:val="24"/>
          <w:szCs w:val="24"/>
          <w:lang w:eastAsia="zh-CN"/>
        </w:rPr>
        <w:t>(местонахождение и графики работы администрации, справочные телефоны администрации</w:t>
      </w:r>
      <w:r w:rsidRPr="00661AB8">
        <w:rPr>
          <w:rFonts w:ascii="Arial" w:hAnsi="Arial" w:cs="Arial"/>
          <w:b/>
          <w:sz w:val="24"/>
          <w:szCs w:val="24"/>
          <w:lang w:eastAsia="zh-CN"/>
        </w:rPr>
        <w:t>,</w:t>
      </w:r>
      <w:r w:rsidRPr="00661AB8">
        <w:rPr>
          <w:rFonts w:ascii="Arial" w:hAnsi="Arial" w:cs="Arial"/>
          <w:sz w:val="24"/>
          <w:szCs w:val="24"/>
          <w:lang w:eastAsia="zh-CN"/>
        </w:rPr>
        <w:t xml:space="preserve"> адрес официального сайта администрации, а также электронной почты администрации, предоставляющей муниципальную услугу, в сети Интернет) размещена на официальном</w:t>
      </w:r>
      <w:r w:rsidR="00FF0B94" w:rsidRPr="00661AB8">
        <w:rPr>
          <w:rFonts w:ascii="Arial" w:hAnsi="Arial" w:cs="Arial"/>
          <w:sz w:val="24"/>
          <w:szCs w:val="24"/>
          <w:lang w:eastAsia="zh-CN"/>
        </w:rPr>
        <w:t xml:space="preserve"> сайте администрации </w:t>
      </w:r>
      <w:hyperlink r:id="rId11" w:history="1">
        <w:r w:rsidR="009F52A6" w:rsidRPr="009F52A6">
          <w:rPr>
            <w:rStyle w:val="a3"/>
            <w:rFonts w:ascii="Arial" w:hAnsi="Arial" w:cs="Arial"/>
            <w:color w:val="auto"/>
            <w:sz w:val="24"/>
            <w:szCs w:val="24"/>
            <w:shd w:val="clear" w:color="auto" w:fill="FFFFFF"/>
          </w:rPr>
          <w:t>https://жан-аульский.рф</w:t>
        </w:r>
      </w:hyperlink>
      <w:r w:rsidRPr="00661AB8">
        <w:rPr>
          <w:rFonts w:ascii="Arial" w:hAnsi="Arial" w:cs="Arial"/>
          <w:sz w:val="24"/>
          <w:szCs w:val="24"/>
        </w:rPr>
        <w:t xml:space="preserve">, и </w:t>
      </w:r>
      <w:r w:rsidRPr="00661AB8">
        <w:rPr>
          <w:rFonts w:ascii="Arial" w:hAnsi="Arial" w:cs="Arial"/>
          <w:sz w:val="24"/>
          <w:szCs w:val="24"/>
          <w:lang w:eastAsia="zh-CN"/>
        </w:rPr>
        <w:t>на Едином портале http://www.gosuslugi.ru.</w:t>
      </w:r>
    </w:p>
    <w:p w:rsidR="009A377F" w:rsidRPr="00661AB8" w:rsidRDefault="009A377F" w:rsidP="009A377F">
      <w:pPr>
        <w:widowControl w:val="0"/>
        <w:spacing w:after="0" w:line="240" w:lineRule="auto"/>
        <w:ind w:firstLine="709"/>
        <w:jc w:val="both"/>
        <w:rPr>
          <w:rFonts w:ascii="Arial" w:hAnsi="Arial" w:cs="Arial"/>
          <w:color w:val="FF0000"/>
          <w:sz w:val="24"/>
          <w:szCs w:val="24"/>
        </w:rPr>
      </w:pPr>
    </w:p>
    <w:p w:rsidR="009A377F" w:rsidRPr="00661AB8" w:rsidRDefault="009A377F" w:rsidP="009A377F">
      <w:pPr>
        <w:pStyle w:val="1"/>
        <w:rPr>
          <w:rFonts w:ascii="Arial" w:hAnsi="Arial" w:cs="Arial"/>
          <w:b w:val="0"/>
          <w:sz w:val="24"/>
          <w:szCs w:val="24"/>
        </w:rPr>
      </w:pPr>
      <w:r w:rsidRPr="00661AB8">
        <w:rPr>
          <w:rFonts w:ascii="Arial" w:hAnsi="Arial" w:cs="Arial"/>
          <w:b w:val="0"/>
          <w:sz w:val="24"/>
          <w:szCs w:val="24"/>
          <w:lang w:val="en-US"/>
        </w:rPr>
        <w:t>II</w:t>
      </w:r>
      <w:r w:rsidRPr="00661AB8">
        <w:rPr>
          <w:rFonts w:ascii="Arial" w:hAnsi="Arial" w:cs="Arial"/>
          <w:b w:val="0"/>
          <w:sz w:val="24"/>
          <w:szCs w:val="24"/>
        </w:rPr>
        <w:t>. Стандарт предоставления муниципальной услуги</w:t>
      </w:r>
    </w:p>
    <w:p w:rsidR="009A377F" w:rsidRPr="00661AB8" w:rsidRDefault="009A377F" w:rsidP="009A377F">
      <w:pPr>
        <w:widowControl w:val="0"/>
        <w:spacing w:after="0" w:line="240" w:lineRule="auto"/>
        <w:rPr>
          <w:rFonts w:ascii="Arial" w:hAnsi="Arial" w:cs="Arial"/>
          <w:sz w:val="24"/>
          <w:szCs w:val="24"/>
          <w:lang w:val="x-none" w:eastAsia="x-none"/>
        </w:rPr>
      </w:pPr>
    </w:p>
    <w:p w:rsidR="009A377F" w:rsidRPr="00661AB8" w:rsidRDefault="009A377F" w:rsidP="009F52A6">
      <w:pPr>
        <w:pStyle w:val="2"/>
        <w:rPr>
          <w:rFonts w:ascii="Arial" w:hAnsi="Arial" w:cs="Arial"/>
          <w:b w:val="0"/>
          <w:sz w:val="24"/>
          <w:szCs w:val="24"/>
        </w:rPr>
      </w:pPr>
      <w:r w:rsidRPr="00661AB8">
        <w:rPr>
          <w:rFonts w:ascii="Arial" w:hAnsi="Arial" w:cs="Arial"/>
          <w:b w:val="0"/>
          <w:sz w:val="24"/>
          <w:szCs w:val="24"/>
        </w:rPr>
        <w:t>2.1. Наименование муниципальной услуги</w:t>
      </w:r>
    </w:p>
    <w:p w:rsidR="009A377F" w:rsidRPr="00661AB8" w:rsidRDefault="009A377F" w:rsidP="009F52A6">
      <w:pPr>
        <w:spacing w:after="0" w:line="240" w:lineRule="auto"/>
        <w:ind w:firstLine="708"/>
        <w:jc w:val="center"/>
        <w:rPr>
          <w:rFonts w:ascii="Arial" w:hAnsi="Arial" w:cs="Arial"/>
          <w:sz w:val="24"/>
          <w:szCs w:val="24"/>
        </w:rPr>
      </w:pPr>
      <w:r w:rsidRPr="00661AB8">
        <w:rPr>
          <w:rFonts w:ascii="Arial" w:hAnsi="Arial" w:cs="Arial"/>
          <w:sz w:val="24"/>
          <w:szCs w:val="24"/>
        </w:rPr>
        <w:t>Предоставление разрешения на условно разрешенный вид использования земельного участка или объекта капитального строительства.</w:t>
      </w:r>
    </w:p>
    <w:p w:rsidR="009A377F" w:rsidRPr="00661AB8" w:rsidRDefault="009A377F" w:rsidP="009A377F">
      <w:pPr>
        <w:spacing w:after="0" w:line="240" w:lineRule="auto"/>
        <w:rPr>
          <w:rFonts w:ascii="Arial" w:hAnsi="Arial" w:cs="Arial"/>
          <w:sz w:val="24"/>
          <w:szCs w:val="24"/>
        </w:rPr>
      </w:pPr>
    </w:p>
    <w:p w:rsidR="009A377F" w:rsidRPr="00661AB8" w:rsidRDefault="009A377F" w:rsidP="009A377F">
      <w:pPr>
        <w:pStyle w:val="2"/>
        <w:ind w:firstLine="708"/>
        <w:rPr>
          <w:rFonts w:ascii="Arial" w:hAnsi="Arial" w:cs="Arial"/>
          <w:b w:val="0"/>
          <w:sz w:val="24"/>
          <w:szCs w:val="24"/>
        </w:rPr>
      </w:pPr>
      <w:r w:rsidRPr="00661AB8">
        <w:rPr>
          <w:rFonts w:ascii="Arial" w:hAnsi="Arial" w:cs="Arial"/>
          <w:b w:val="0"/>
          <w:sz w:val="24"/>
          <w:szCs w:val="24"/>
        </w:rPr>
        <w:t>2.2. Наименование органа, предоставляющего муниципальную услугу</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rPr>
      </w:pPr>
      <w:r w:rsidRPr="00661AB8">
        <w:rPr>
          <w:rFonts w:ascii="Arial" w:hAnsi="Arial" w:cs="Arial"/>
          <w:kern w:val="2"/>
          <w:sz w:val="24"/>
          <w:szCs w:val="24"/>
        </w:rPr>
        <w:t>2.2.1. Муниципальная услуга предоставляется администрацией.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rPr>
      </w:pPr>
      <w:r w:rsidRPr="00661AB8">
        <w:rPr>
          <w:rFonts w:ascii="Arial" w:hAnsi="Arial" w:cs="Arial"/>
          <w:kern w:val="2"/>
          <w:sz w:val="24"/>
          <w:szCs w:val="24"/>
        </w:rPr>
        <w:t xml:space="preserve">Ответственными исполнителями муниципальной услуги являются должностные лица и (или) специалисты администрации, ответственные за </w:t>
      </w:r>
      <w:r w:rsidRPr="00661AB8">
        <w:rPr>
          <w:rFonts w:ascii="Arial" w:hAnsi="Arial" w:cs="Arial"/>
          <w:kern w:val="2"/>
          <w:sz w:val="24"/>
          <w:szCs w:val="24"/>
        </w:rPr>
        <w:lastRenderedPageBreak/>
        <w:t>выполнение конкретной административной процедуры в соответствии с настоящим административным регламентом.</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rPr>
      </w:pPr>
      <w:r w:rsidRPr="00661AB8">
        <w:rPr>
          <w:rFonts w:ascii="Arial" w:hAnsi="Arial" w:cs="Arial"/>
          <w:kern w:val="2"/>
          <w:sz w:val="24"/>
          <w:szCs w:val="24"/>
        </w:rPr>
        <w:t>2.2.2. В предоставлении муниципальной услуги участвуют физические и юридические лица, осуществляющие кадастровые работы, которые являются необходимыми и обязательными для предоставления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rPr>
      </w:pPr>
      <w:r w:rsidRPr="00661AB8">
        <w:rPr>
          <w:rFonts w:ascii="Arial" w:hAnsi="Arial" w:cs="Arial"/>
          <w:kern w:val="2"/>
          <w:sz w:val="24"/>
          <w:szCs w:val="24"/>
        </w:rPr>
        <w:t>2.2.3. Органы, представляющие сведения, необходимые для предоставления муниципальной услуги, в порядке межведомственного информационного взаимодействия: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rPr>
      </w:pPr>
      <w:r w:rsidRPr="00661AB8">
        <w:rPr>
          <w:rFonts w:ascii="Arial" w:hAnsi="Arial" w:cs="Arial"/>
          <w:kern w:val="2"/>
          <w:sz w:val="24"/>
          <w:szCs w:val="24"/>
        </w:rPr>
        <w:t xml:space="preserve">- Федеральная служба государственной регистрации, кадастра и картографии по Астраханской области (далее </w:t>
      </w:r>
      <w:proofErr w:type="spellStart"/>
      <w:r w:rsidRPr="00661AB8">
        <w:rPr>
          <w:rFonts w:ascii="Arial" w:hAnsi="Arial" w:cs="Arial"/>
          <w:kern w:val="2"/>
          <w:sz w:val="24"/>
          <w:szCs w:val="24"/>
        </w:rPr>
        <w:t>Росреестр</w:t>
      </w:r>
      <w:proofErr w:type="spellEnd"/>
      <w:r w:rsidRPr="00661AB8">
        <w:rPr>
          <w:rFonts w:ascii="Arial" w:hAnsi="Arial" w:cs="Arial"/>
          <w:kern w:val="2"/>
          <w:sz w:val="24"/>
          <w:szCs w:val="24"/>
        </w:rPr>
        <w:t>).</w:t>
      </w:r>
    </w:p>
    <w:p w:rsidR="009A377F" w:rsidRPr="00661AB8" w:rsidRDefault="009A377F" w:rsidP="009A377F">
      <w:pPr>
        <w:widowControl w:val="0"/>
        <w:spacing w:after="0" w:line="240" w:lineRule="auto"/>
        <w:ind w:firstLine="709"/>
        <w:jc w:val="both"/>
        <w:rPr>
          <w:rFonts w:ascii="Arial" w:hAnsi="Arial" w:cs="Arial"/>
          <w:color w:val="000000"/>
          <w:sz w:val="24"/>
          <w:szCs w:val="24"/>
        </w:rPr>
      </w:pPr>
      <w:r w:rsidRPr="00661AB8">
        <w:rPr>
          <w:rFonts w:ascii="Arial" w:hAnsi="Arial" w:cs="Arial"/>
          <w:color w:val="000000"/>
          <w:sz w:val="24"/>
          <w:szCs w:val="24"/>
        </w:rPr>
        <w:t xml:space="preserve">2.2.4. </w:t>
      </w:r>
      <w:proofErr w:type="gramStart"/>
      <w:r w:rsidRPr="00661AB8">
        <w:rPr>
          <w:rFonts w:ascii="Arial" w:hAnsi="Arial" w:cs="Arial"/>
          <w:color w:val="000000"/>
          <w:sz w:val="24"/>
          <w:szCs w:val="24"/>
        </w:rPr>
        <w:t>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должностные лица и (или)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roofErr w:type="gramEnd"/>
      <w:r w:rsidRPr="00661AB8">
        <w:rPr>
          <w:rFonts w:ascii="Arial" w:hAnsi="Arial" w:cs="Arial"/>
          <w:color w:val="7030A0"/>
          <w:sz w:val="24"/>
          <w:szCs w:val="24"/>
        </w:rPr>
        <w:t xml:space="preserve"> </w:t>
      </w:r>
      <w:r w:rsidRPr="00661AB8">
        <w:rPr>
          <w:rFonts w:ascii="Arial" w:hAnsi="Arial" w:cs="Arial"/>
          <w:sz w:val="24"/>
          <w:szCs w:val="24"/>
        </w:rPr>
        <w:t xml:space="preserve">и получения документов и информации, предоставляемых в результате предоставления таких услуг, </w:t>
      </w:r>
      <w:r w:rsidRPr="00661AB8">
        <w:rPr>
          <w:rFonts w:ascii="Arial" w:hAnsi="Arial" w:cs="Arial"/>
          <w:color w:val="000000"/>
          <w:sz w:val="24"/>
          <w:szCs w:val="24"/>
        </w:rPr>
        <w:t xml:space="preserve">включенных в перечень услуг, которые являются необходимыми и обязательными для предоставления </w:t>
      </w:r>
      <w:r w:rsidRPr="00661AB8">
        <w:rPr>
          <w:rFonts w:ascii="Arial" w:hAnsi="Arial" w:cs="Arial"/>
          <w:sz w:val="24"/>
          <w:szCs w:val="24"/>
        </w:rPr>
        <w:t>муниципальных услуг,</w:t>
      </w:r>
      <w:r w:rsidRPr="00661AB8">
        <w:rPr>
          <w:rFonts w:ascii="Arial" w:hAnsi="Arial" w:cs="Arial"/>
          <w:color w:val="000000"/>
          <w:sz w:val="24"/>
          <w:szCs w:val="24"/>
        </w:rPr>
        <w:t xml:space="preserve"> утвержденных нормативным правовым актом представительного органа местного самоуправления.</w:t>
      </w:r>
    </w:p>
    <w:p w:rsidR="009A377F" w:rsidRPr="00661AB8" w:rsidRDefault="009A377F" w:rsidP="009A377F">
      <w:pPr>
        <w:widowControl w:val="0"/>
        <w:spacing w:after="0" w:line="240" w:lineRule="auto"/>
        <w:ind w:firstLine="709"/>
        <w:jc w:val="both"/>
        <w:rPr>
          <w:rFonts w:ascii="Arial" w:hAnsi="Arial" w:cs="Arial"/>
          <w:color w:val="000000"/>
          <w:sz w:val="24"/>
          <w:szCs w:val="24"/>
        </w:rPr>
      </w:pPr>
    </w:p>
    <w:p w:rsidR="009A377F" w:rsidRDefault="009A377F" w:rsidP="009F52A6">
      <w:pPr>
        <w:pStyle w:val="2"/>
        <w:rPr>
          <w:rFonts w:ascii="Arial" w:hAnsi="Arial" w:cs="Arial"/>
          <w:b w:val="0"/>
          <w:sz w:val="24"/>
          <w:szCs w:val="24"/>
          <w:lang w:val="ru-RU"/>
        </w:rPr>
      </w:pPr>
      <w:r w:rsidRPr="00661AB8">
        <w:rPr>
          <w:rFonts w:ascii="Arial" w:hAnsi="Arial" w:cs="Arial"/>
          <w:b w:val="0"/>
          <w:sz w:val="24"/>
          <w:szCs w:val="24"/>
        </w:rPr>
        <w:t>2.3.Описание результата предоставления муниципальной услуги</w:t>
      </w:r>
    </w:p>
    <w:p w:rsidR="009F52A6" w:rsidRPr="009F52A6" w:rsidRDefault="009F52A6" w:rsidP="009F52A6">
      <w:pPr>
        <w:spacing w:after="0"/>
        <w:rPr>
          <w:lang w:eastAsia="x-none"/>
        </w:rPr>
      </w:pPr>
    </w:p>
    <w:p w:rsidR="009A377F" w:rsidRPr="00661AB8" w:rsidRDefault="009A377F" w:rsidP="009F52A6">
      <w:pPr>
        <w:widowControl w:val="0"/>
        <w:spacing w:after="0" w:line="240" w:lineRule="auto"/>
        <w:ind w:firstLine="709"/>
        <w:jc w:val="both"/>
        <w:rPr>
          <w:rFonts w:ascii="Arial" w:hAnsi="Arial" w:cs="Arial"/>
          <w:sz w:val="24"/>
          <w:szCs w:val="24"/>
        </w:rPr>
      </w:pPr>
      <w:r w:rsidRPr="00661AB8">
        <w:rPr>
          <w:rFonts w:ascii="Arial" w:hAnsi="Arial" w:cs="Arial"/>
          <w:sz w:val="24"/>
          <w:szCs w:val="24"/>
        </w:rPr>
        <w:t>Результатом предоставления муниципальной услуги является предоставление разрешения на условно разрешенный вид использования земельного участка или объекта капитального строительства либо принятие решения об отказе в предоставления разрешения на условно разрешенный вид использования земельного участка или объекта капитального строительства, оформленное в форме постановления администрации.</w:t>
      </w:r>
    </w:p>
    <w:p w:rsidR="009A377F" w:rsidRPr="00661AB8" w:rsidRDefault="009A377F" w:rsidP="009A377F">
      <w:pPr>
        <w:widowControl w:val="0"/>
        <w:spacing w:after="0" w:line="240" w:lineRule="auto"/>
        <w:ind w:firstLine="709"/>
        <w:jc w:val="both"/>
        <w:rPr>
          <w:rFonts w:ascii="Arial" w:hAnsi="Arial" w:cs="Arial"/>
          <w:sz w:val="24"/>
          <w:szCs w:val="24"/>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9F52A6" w:rsidRDefault="009F52A6" w:rsidP="009A377F">
      <w:pPr>
        <w:widowControl w:val="0"/>
        <w:spacing w:after="0" w:line="240" w:lineRule="auto"/>
        <w:ind w:firstLine="709"/>
        <w:jc w:val="both"/>
        <w:rPr>
          <w:rFonts w:ascii="Arial" w:hAnsi="Arial" w:cs="Arial"/>
          <w:sz w:val="24"/>
          <w:szCs w:val="24"/>
        </w:rPr>
      </w:pP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Сроки осуществления административной процедуры по предоставлению разрешения на условно разрешенный вид использования земельного участка или объекта капитального строительства либо по принятию решения об отказе в предоставления разрешения на условно разрешенный вид использования земельного участка или объекта капитального строительства составляет не более 123 дней и складывается из следующих сроков:</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прием и регистрация заявления и документов – 2 рабочих дня;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2.10.2 пункта 2.10, мотивированного отказа в предоставлении муниципальной услуги – 20 дней;</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xml:space="preserve">- организация межведомственного информационного взаимодействия (в </w:t>
      </w:r>
      <w:r w:rsidRPr="00661AB8">
        <w:rPr>
          <w:rFonts w:ascii="Arial" w:hAnsi="Arial" w:cs="Arial"/>
          <w:sz w:val="24"/>
          <w:szCs w:val="24"/>
        </w:rPr>
        <w:lastRenderedPageBreak/>
        <w:t>рамках административной процедуры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2.10.2 пункта 2.10, мотивированного отказа в предоставлении муниципальной услуги) – не более 3 рабочих дней со дня, следующего за днем регистрации заявления;</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предоставления разрешения на условно разрешенный вид использования земельного участка или объекта капитального строительства – 14</w:t>
      </w:r>
      <w:proofErr w:type="gramEnd"/>
      <w:r w:rsidRPr="00661AB8">
        <w:rPr>
          <w:rFonts w:ascii="Arial" w:hAnsi="Arial" w:cs="Arial"/>
          <w:sz w:val="24"/>
          <w:szCs w:val="24"/>
        </w:rPr>
        <w:t xml:space="preserve"> дней;</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 – 50 дней;</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администрации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 14 дней;</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 - 21 день;</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 – 2 рабочих дня.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Срок принятия решения о предоставлении муниципальной услуги либо об отказе в предоставлении муниципальной услуги исчисляется со дня представления документов в администрацию, обязанность по представлению которых возложена на заявителя.</w:t>
      </w:r>
    </w:p>
    <w:p w:rsidR="009A377F" w:rsidRPr="00661AB8" w:rsidRDefault="009A377F" w:rsidP="009A377F">
      <w:pPr>
        <w:widowControl w:val="0"/>
        <w:spacing w:after="0" w:line="240" w:lineRule="auto"/>
        <w:ind w:firstLine="709"/>
        <w:jc w:val="both"/>
        <w:rPr>
          <w:rFonts w:ascii="Arial" w:hAnsi="Arial" w:cs="Arial"/>
          <w:sz w:val="24"/>
          <w:szCs w:val="24"/>
        </w:rPr>
      </w:pPr>
    </w:p>
    <w:p w:rsidR="009F52A6" w:rsidRDefault="009A377F" w:rsidP="009F52A6">
      <w:pPr>
        <w:pStyle w:val="2"/>
        <w:jc w:val="both"/>
        <w:rPr>
          <w:rFonts w:ascii="Arial" w:hAnsi="Arial" w:cs="Arial"/>
          <w:b w:val="0"/>
          <w:sz w:val="24"/>
          <w:szCs w:val="24"/>
          <w:lang w:val="ru-RU"/>
        </w:rPr>
      </w:pPr>
      <w:r w:rsidRPr="00661AB8">
        <w:rPr>
          <w:rFonts w:ascii="Arial" w:hAnsi="Arial" w:cs="Arial"/>
          <w:b w:val="0"/>
          <w:sz w:val="24"/>
          <w:szCs w:val="24"/>
        </w:rPr>
        <w:t xml:space="preserve">2.5. Нормативные правовые акты, регулирующие предоставление </w:t>
      </w:r>
    </w:p>
    <w:p w:rsidR="009A377F" w:rsidRDefault="009A377F" w:rsidP="009F52A6">
      <w:pPr>
        <w:pStyle w:val="2"/>
        <w:jc w:val="both"/>
        <w:rPr>
          <w:rFonts w:ascii="Arial" w:hAnsi="Arial" w:cs="Arial"/>
          <w:b w:val="0"/>
          <w:sz w:val="24"/>
          <w:szCs w:val="24"/>
          <w:lang w:val="ru-RU"/>
        </w:rPr>
      </w:pPr>
      <w:r w:rsidRPr="00661AB8">
        <w:rPr>
          <w:rFonts w:ascii="Arial" w:hAnsi="Arial" w:cs="Arial"/>
          <w:b w:val="0"/>
          <w:sz w:val="24"/>
          <w:szCs w:val="24"/>
        </w:rPr>
        <w:t>муниципальной услуги</w:t>
      </w:r>
    </w:p>
    <w:p w:rsidR="009F52A6" w:rsidRPr="009F52A6" w:rsidRDefault="009F52A6" w:rsidP="009F52A6">
      <w:pPr>
        <w:spacing w:after="0"/>
        <w:jc w:val="both"/>
        <w:rPr>
          <w:lang w:eastAsia="x-none"/>
        </w:rPr>
      </w:pPr>
    </w:p>
    <w:p w:rsidR="009A377F" w:rsidRPr="00661AB8" w:rsidRDefault="009A377F" w:rsidP="009F52A6">
      <w:pPr>
        <w:widowControl w:val="0"/>
        <w:spacing w:after="0" w:line="240" w:lineRule="auto"/>
        <w:ind w:firstLine="709"/>
        <w:jc w:val="both"/>
        <w:rPr>
          <w:rFonts w:ascii="Arial" w:hAnsi="Arial" w:cs="Arial"/>
          <w:sz w:val="24"/>
          <w:szCs w:val="24"/>
        </w:rPr>
      </w:pPr>
      <w:r w:rsidRPr="00661AB8">
        <w:rPr>
          <w:rFonts w:ascii="Arial" w:hAnsi="Arial" w:cs="Arial"/>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w:t>
      </w:r>
      <w:r w:rsidR="00FF0B94" w:rsidRPr="00661AB8">
        <w:rPr>
          <w:rFonts w:ascii="Arial" w:hAnsi="Arial" w:cs="Arial"/>
          <w:sz w:val="24"/>
          <w:szCs w:val="24"/>
        </w:rPr>
        <w:t xml:space="preserve">айте администрации </w:t>
      </w:r>
      <w:hyperlink r:id="rId12" w:history="1">
        <w:r w:rsidR="009F52A6" w:rsidRPr="009F52A6">
          <w:rPr>
            <w:rStyle w:val="a3"/>
            <w:rFonts w:ascii="Arial" w:hAnsi="Arial" w:cs="Arial"/>
            <w:color w:val="auto"/>
            <w:sz w:val="24"/>
            <w:szCs w:val="24"/>
            <w:shd w:val="clear" w:color="auto" w:fill="FFFFFF"/>
          </w:rPr>
          <w:t>https://жан-аульский.рф</w:t>
        </w:r>
      </w:hyperlink>
      <w:r w:rsidR="009F52A6">
        <w:rPr>
          <w:rFonts w:ascii="Arial" w:hAnsi="Arial" w:cs="Arial"/>
          <w:sz w:val="24"/>
          <w:szCs w:val="24"/>
          <w:shd w:val="clear" w:color="auto" w:fill="FFFFFF"/>
        </w:rPr>
        <w:t xml:space="preserve"> </w:t>
      </w:r>
      <w:r w:rsidRPr="00661AB8">
        <w:rPr>
          <w:rFonts w:ascii="Arial" w:hAnsi="Arial" w:cs="Arial"/>
          <w:sz w:val="24"/>
          <w:szCs w:val="24"/>
        </w:rPr>
        <w:t xml:space="preserve">в сети Интернет, а также на Едином портале </w:t>
      </w:r>
      <w:hyperlink r:id="rId13" w:history="1">
        <w:r w:rsidRPr="00661AB8">
          <w:rPr>
            <w:rStyle w:val="a3"/>
            <w:rFonts w:ascii="Arial" w:hAnsi="Arial" w:cs="Arial"/>
            <w:color w:val="auto"/>
            <w:sz w:val="24"/>
            <w:szCs w:val="24"/>
            <w:u w:val="none"/>
          </w:rPr>
          <w:t>https://www.gosuslugi.ru</w:t>
        </w:r>
      </w:hyperlink>
      <w:r w:rsidRPr="00661AB8">
        <w:rPr>
          <w:rFonts w:ascii="Arial" w:hAnsi="Arial" w:cs="Arial"/>
          <w:sz w:val="24"/>
          <w:szCs w:val="24"/>
        </w:rPr>
        <w:t>.</w:t>
      </w:r>
    </w:p>
    <w:p w:rsidR="009A377F" w:rsidRPr="00661AB8" w:rsidRDefault="009A377F" w:rsidP="009F52A6">
      <w:pPr>
        <w:widowControl w:val="0"/>
        <w:spacing w:after="0" w:line="240" w:lineRule="auto"/>
        <w:ind w:firstLine="709"/>
        <w:jc w:val="both"/>
        <w:rPr>
          <w:rFonts w:ascii="Arial" w:hAnsi="Arial" w:cs="Arial"/>
          <w:sz w:val="24"/>
          <w:szCs w:val="24"/>
        </w:rPr>
      </w:pPr>
    </w:p>
    <w:p w:rsidR="009A377F" w:rsidRPr="00661AB8" w:rsidRDefault="009A377F" w:rsidP="009F52A6">
      <w:pPr>
        <w:pStyle w:val="2"/>
        <w:jc w:val="both"/>
        <w:rPr>
          <w:rFonts w:ascii="Arial" w:hAnsi="Arial" w:cs="Arial"/>
          <w:b w:val="0"/>
          <w:sz w:val="24"/>
          <w:szCs w:val="24"/>
        </w:rPr>
      </w:pPr>
      <w:r w:rsidRPr="00661AB8">
        <w:rPr>
          <w:rFonts w:ascii="Arial" w:hAnsi="Arial" w:cs="Arial"/>
          <w:b w:val="0"/>
          <w:sz w:val="24"/>
          <w:szCs w:val="24"/>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661AB8">
        <w:rPr>
          <w:rFonts w:ascii="Arial" w:hAnsi="Arial" w:cs="Arial"/>
          <w:b w:val="0"/>
          <w:sz w:val="24"/>
          <w:szCs w:val="24"/>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2.6.1. Для предоставления муниципальной услуги в целях принятия решения о предоставлении разрешения на условно разрешенный вид использования земельного участка или объекта капитального строительства необходимы следующие документы:</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заявление (приложение № 1 к административному регламенту);</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выписка из Единого государственного реестра недвижимости на земельный участок или объект капитального строительства, содержащая общедоступные сведения о зарегистрированных правах на объект недвижимости (далее – ЕГРН);</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кадастровая выписка о земельном участке;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межевой план или схема расположения земельного участка, утвержденная органом местного самоуправления.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Образец заявления можно получить у специалиста администрации лично, на официальном сайте в сети Интернет: </w:t>
      </w:r>
      <w:hyperlink r:id="rId14" w:history="1">
        <w:r w:rsidR="009F52A6" w:rsidRPr="009F52A6">
          <w:rPr>
            <w:rStyle w:val="a3"/>
            <w:rFonts w:ascii="Arial" w:hAnsi="Arial" w:cs="Arial"/>
            <w:color w:val="auto"/>
            <w:sz w:val="24"/>
            <w:szCs w:val="24"/>
            <w:shd w:val="clear" w:color="auto" w:fill="FFFFFF"/>
          </w:rPr>
          <w:t>https://жан-аульский.рф</w:t>
        </w:r>
      </w:hyperlink>
      <w:r w:rsidRPr="00661AB8">
        <w:rPr>
          <w:rFonts w:ascii="Arial" w:hAnsi="Arial" w:cs="Arial"/>
          <w:sz w:val="24"/>
          <w:szCs w:val="24"/>
        </w:rPr>
        <w:t>, государственных информационных системах http://www.gosuslugi.astrobl.ru, http://www.gosuslugi.ru.</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2.6.2. Документы, необходимые для предоставления муниципальной услуги, подлежащие представлению заявителем:</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заявление о предоставлении разрешения на условно разрешенный вид использования земельного участка или объекта капитального строительства;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правоустанавливающие документы на земельный участок или объект капитального строительства, если сведения, содержащиеся в них, отсутствуют в ЕГРН;</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 межевой план, если сведения о местоположении земельного участка отсутствуют в </w:t>
      </w:r>
      <w:proofErr w:type="spellStart"/>
      <w:r w:rsidRPr="00661AB8">
        <w:rPr>
          <w:rFonts w:ascii="Arial" w:hAnsi="Arial" w:cs="Arial"/>
          <w:sz w:val="24"/>
          <w:szCs w:val="24"/>
        </w:rPr>
        <w:t>Росреестре</w:t>
      </w:r>
      <w:proofErr w:type="spellEnd"/>
      <w:r w:rsidRPr="00661AB8">
        <w:rPr>
          <w:rFonts w:ascii="Arial" w:hAnsi="Arial" w:cs="Arial"/>
          <w:sz w:val="24"/>
          <w:szCs w:val="24"/>
        </w:rPr>
        <w:t>.</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2.6.3. Документы, необходимые для предоставления муниципальной услуги, которые, которые находятся в распоряжении государственных органов, органов местного самоуправления и иных организаций:</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выписка из ЕГРН на земельный участок или объект капитального строительства, содержащая общедоступные сведения о зарегистрированных правах на объект недвижимости;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кадастровая выписка о земельном участке;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схема расположения земельного участка.</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2.6.4. Заявитель вправе представить документы, указанные в подпункте 2.6.3 пункта 2.6 административного регламента, по собственной инициативе.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Непредставление заявителем указанных документов не является основанием для отказа в предоставлении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2.6.5. В случае если заявитель не представил документы, указанные в подпункте 2.7.1 пункта 2.7 административного регламента, должностное лицо отдела, ответственные за предоставление муниципальной услуги, запрашивают посредством направления межведомственного запроса:</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 выписку из ЕГРН на земельный участок или объект капитального строительства, содержащую общедоступные сведения о зарегистрированных правах на объект недвижимости в </w:t>
      </w:r>
      <w:proofErr w:type="spellStart"/>
      <w:r w:rsidRPr="00661AB8">
        <w:rPr>
          <w:rFonts w:ascii="Arial" w:hAnsi="Arial" w:cs="Arial"/>
          <w:sz w:val="24"/>
          <w:szCs w:val="24"/>
        </w:rPr>
        <w:t>Росреестре</w:t>
      </w:r>
      <w:proofErr w:type="spellEnd"/>
      <w:r w:rsidRPr="00661AB8">
        <w:rPr>
          <w:rFonts w:ascii="Arial" w:hAnsi="Arial" w:cs="Arial"/>
          <w:sz w:val="24"/>
          <w:szCs w:val="24"/>
        </w:rPr>
        <w:t>;</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 кадастровую выписку о земельном участке в </w:t>
      </w:r>
      <w:proofErr w:type="spellStart"/>
      <w:r w:rsidRPr="00661AB8">
        <w:rPr>
          <w:rFonts w:ascii="Arial" w:hAnsi="Arial" w:cs="Arial"/>
          <w:sz w:val="24"/>
          <w:szCs w:val="24"/>
        </w:rPr>
        <w:t>Росреестре</w:t>
      </w:r>
      <w:proofErr w:type="spellEnd"/>
      <w:r w:rsidRPr="00661AB8">
        <w:rPr>
          <w:rFonts w:ascii="Arial" w:hAnsi="Arial" w:cs="Arial"/>
          <w:sz w:val="24"/>
          <w:szCs w:val="24"/>
        </w:rPr>
        <w:t>;</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схему расположения земельного участка в администрации района либо в органах местного самоуправления (в зависимости от того, каким органом в соответствии с земельным законодательством утверждалась схема расположения земельного участка).</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2.6.6. По выбору заявителя документы, указанные в подпункте 2.6.1 пункта </w:t>
      </w:r>
      <w:r w:rsidRPr="00661AB8">
        <w:rPr>
          <w:rFonts w:ascii="Arial" w:hAnsi="Arial" w:cs="Arial"/>
          <w:sz w:val="24"/>
          <w:szCs w:val="24"/>
        </w:rPr>
        <w:lastRenderedPageBreak/>
        <w:t>2.6 административного регламента, представляются в администрацию посредством личного обращения заявителя либо направления по почте, либо с использованием электронных носителей и (или) информационно-телекоммуникационных сетей общего пользования, в том числе сети Интернет (далее - в электронной форме):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лично или через законного представителя при посещении муниципального учреждения;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посредством регионального портала http://gosuslugi.astrobl.ru или единого портала http://www.gosuslugi.ru;</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иным способом, позволяющим передать в электронном виде заявление и документы.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Прием заявления и документов, необходимых для предоставления услуги, осуществляется должностным лицом администрации, ответственным за прием и регистрацию документов. </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Факт подтверждения направления документов, указанных в подпункте 2.6.1 пункта 2.6 административного регламента, по почте лежит на заявителе.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Для подачи заявителем документов, указанных в подпункте 2.6.1 пункта 2.6 административного регламента, в электронной форме через региональный портал http://gosuslugi.astrobl.ru и единый портал http://www.gosuslugi.ru применяется специализированное программное обеспечение, предусматривающее заполнение заявителем электронных форм документов.</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В случае направления документов, указанных в подпункте 2.6.1 пункта 2.6 административного регламента, в электронной форме через региональные либо единые порталы: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 заявление о предоставлении муниципальной услуги должно быть заполнено в электронной </w:t>
      </w:r>
      <w:proofErr w:type="gramStart"/>
      <w:r w:rsidRPr="00661AB8">
        <w:rPr>
          <w:rFonts w:ascii="Arial" w:hAnsi="Arial" w:cs="Arial"/>
          <w:sz w:val="24"/>
          <w:szCs w:val="24"/>
        </w:rPr>
        <w:t>форме</w:t>
      </w:r>
      <w:proofErr w:type="gramEnd"/>
      <w:r w:rsidRPr="00661AB8">
        <w:rPr>
          <w:rFonts w:ascii="Arial" w:hAnsi="Arial" w:cs="Arial"/>
          <w:sz w:val="24"/>
          <w:szCs w:val="24"/>
        </w:rPr>
        <w:t xml:space="preserve"> согласно представленным на региональном портале либо едином портале формам и подписано усиленной квалифицированной электронной подписью;</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документы, указанные в подпункте 2.6.2 пункта 2.6 административного регламента, подписываются усиленной квалифицированной электронной подписью;</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документы, указанные в подпункте 2.6.3 пункта 2.6 административного регламента в случае их представления подписываются простой электронной подписью (допускается использования усиленной квалифицированной электронной подписи).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
    <w:p w:rsidR="009A377F" w:rsidRDefault="009A377F" w:rsidP="009F52A6">
      <w:pPr>
        <w:pStyle w:val="2"/>
        <w:rPr>
          <w:rFonts w:ascii="Arial" w:hAnsi="Arial" w:cs="Arial"/>
          <w:b w:val="0"/>
          <w:sz w:val="24"/>
          <w:szCs w:val="24"/>
          <w:lang w:val="ru-RU"/>
        </w:rPr>
      </w:pPr>
      <w:r w:rsidRPr="00661AB8">
        <w:rPr>
          <w:rFonts w:ascii="Arial" w:hAnsi="Arial" w:cs="Arial"/>
          <w:b w:val="0"/>
          <w:sz w:val="24"/>
          <w:szCs w:val="24"/>
        </w:rPr>
        <w:t>2.</w:t>
      </w:r>
      <w:r w:rsidRPr="00661AB8">
        <w:rPr>
          <w:rFonts w:ascii="Arial" w:hAnsi="Arial" w:cs="Arial"/>
          <w:b w:val="0"/>
          <w:sz w:val="24"/>
          <w:szCs w:val="24"/>
          <w:lang w:val="ru-RU"/>
        </w:rPr>
        <w:t>7</w:t>
      </w:r>
      <w:r w:rsidRPr="00661AB8">
        <w:rPr>
          <w:rFonts w:ascii="Arial" w:hAnsi="Arial" w:cs="Arial"/>
          <w:b w:val="0"/>
          <w:sz w:val="24"/>
          <w:szCs w:val="24"/>
        </w:rPr>
        <w:t>. Указание на запрет требовать от заявителя</w:t>
      </w:r>
    </w:p>
    <w:p w:rsidR="009F52A6" w:rsidRPr="009F52A6" w:rsidRDefault="009F52A6" w:rsidP="009F52A6">
      <w:pPr>
        <w:spacing w:after="0"/>
        <w:rPr>
          <w:lang w:eastAsia="x-none"/>
        </w:rPr>
      </w:pPr>
    </w:p>
    <w:p w:rsidR="009A377F" w:rsidRPr="00661AB8" w:rsidRDefault="009A377F" w:rsidP="009F52A6">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Не допускается требовать от заявителя:</w:t>
      </w:r>
    </w:p>
    <w:p w:rsidR="009A377F" w:rsidRPr="00661AB8" w:rsidRDefault="009A377F" w:rsidP="009F52A6">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w:t>
      </w:r>
      <w:proofErr w:type="gramEnd"/>
    </w:p>
    <w:p w:rsidR="009A377F" w:rsidRDefault="009A377F" w:rsidP="009F52A6">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 представления документов и информации, отсутствие и (или) </w:t>
      </w:r>
      <w:r w:rsidRPr="00661AB8">
        <w:rPr>
          <w:rFonts w:ascii="Arial" w:hAnsi="Arial" w:cs="Arial"/>
          <w:sz w:val="24"/>
          <w:szCs w:val="24"/>
        </w:rPr>
        <w:lastRenderedPageBreak/>
        <w:t>недостоверность которых не указывались при первоначальном отказе в приеме документов, необходимых для представления муниципальной услуги, либо в пред</w:t>
      </w:r>
      <w:r w:rsidR="009F52A6">
        <w:rPr>
          <w:rFonts w:ascii="Arial" w:hAnsi="Arial" w:cs="Arial"/>
          <w:sz w:val="24"/>
          <w:szCs w:val="24"/>
        </w:rPr>
        <w:t>ставлении муниципальной услуги.</w:t>
      </w:r>
    </w:p>
    <w:p w:rsidR="009F52A6" w:rsidRPr="009F52A6" w:rsidRDefault="009F52A6" w:rsidP="009F52A6">
      <w:pPr>
        <w:widowControl w:val="0"/>
        <w:autoSpaceDE w:val="0"/>
        <w:autoSpaceDN w:val="0"/>
        <w:adjustRightInd w:val="0"/>
        <w:spacing w:after="0" w:line="240" w:lineRule="auto"/>
        <w:ind w:firstLine="709"/>
        <w:jc w:val="both"/>
        <w:rPr>
          <w:rFonts w:ascii="Arial" w:hAnsi="Arial" w:cs="Arial"/>
          <w:sz w:val="24"/>
          <w:szCs w:val="24"/>
        </w:rPr>
      </w:pPr>
    </w:p>
    <w:p w:rsidR="009A377F" w:rsidRDefault="009A377F" w:rsidP="009F52A6">
      <w:pPr>
        <w:pStyle w:val="2"/>
        <w:rPr>
          <w:rFonts w:ascii="Arial" w:hAnsi="Arial" w:cs="Arial"/>
          <w:b w:val="0"/>
          <w:sz w:val="24"/>
          <w:szCs w:val="24"/>
          <w:lang w:val="ru-RU"/>
        </w:rPr>
      </w:pPr>
      <w:r w:rsidRPr="00661AB8">
        <w:rPr>
          <w:rFonts w:ascii="Arial" w:hAnsi="Arial" w:cs="Arial"/>
          <w:b w:val="0"/>
          <w:sz w:val="24"/>
          <w:szCs w:val="24"/>
        </w:rPr>
        <w:t>2.</w:t>
      </w:r>
      <w:r w:rsidRPr="00661AB8">
        <w:rPr>
          <w:rFonts w:ascii="Arial" w:hAnsi="Arial" w:cs="Arial"/>
          <w:b w:val="0"/>
          <w:sz w:val="24"/>
          <w:szCs w:val="24"/>
          <w:lang w:val="ru-RU"/>
        </w:rPr>
        <w:t>8</w:t>
      </w:r>
      <w:r w:rsidRPr="00661AB8">
        <w:rPr>
          <w:rFonts w:ascii="Arial" w:hAnsi="Arial" w:cs="Arial"/>
          <w:b w:val="0"/>
          <w:sz w:val="24"/>
          <w:szCs w:val="24"/>
        </w:rPr>
        <w:t xml:space="preserve">. Исчерпывающий перечень оснований для отказа в приеме </w:t>
      </w:r>
      <w:r w:rsidRPr="00661AB8">
        <w:rPr>
          <w:rFonts w:ascii="Arial" w:hAnsi="Arial" w:cs="Arial"/>
          <w:b w:val="0"/>
          <w:sz w:val="24"/>
          <w:szCs w:val="24"/>
          <w:lang w:val="ru-RU"/>
        </w:rPr>
        <w:t xml:space="preserve">заявления и </w:t>
      </w:r>
      <w:r w:rsidRPr="00661AB8">
        <w:rPr>
          <w:rFonts w:ascii="Arial" w:hAnsi="Arial" w:cs="Arial"/>
          <w:b w:val="0"/>
          <w:sz w:val="24"/>
          <w:szCs w:val="24"/>
        </w:rPr>
        <w:t>документов, необходимых для предоставления муниципальной услуги</w:t>
      </w:r>
    </w:p>
    <w:p w:rsidR="009F52A6" w:rsidRPr="009F52A6" w:rsidRDefault="009F52A6" w:rsidP="009F52A6">
      <w:pPr>
        <w:spacing w:after="0"/>
        <w:rPr>
          <w:lang w:eastAsia="x-none"/>
        </w:rPr>
      </w:pPr>
    </w:p>
    <w:p w:rsidR="009A377F" w:rsidRPr="00661AB8" w:rsidRDefault="009A377F" w:rsidP="009F52A6">
      <w:pPr>
        <w:widowControl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отказа в приеме заявления и документов, необходимых для предоставления муниципальной услуги, является несоблюдение установленных условий признания действительности, усиленной квалифицированной электронной подписи (в случае обращения за предоставлением государственной услуги в электронной форме).</w:t>
      </w:r>
    </w:p>
    <w:p w:rsidR="009A377F" w:rsidRPr="00661AB8" w:rsidRDefault="009A377F" w:rsidP="009A377F">
      <w:pPr>
        <w:pStyle w:val="2"/>
        <w:rPr>
          <w:rFonts w:ascii="Arial" w:hAnsi="Arial" w:cs="Arial"/>
          <w:sz w:val="24"/>
          <w:szCs w:val="24"/>
          <w:lang w:eastAsia="en-US"/>
        </w:rPr>
      </w:pPr>
    </w:p>
    <w:p w:rsidR="009A377F" w:rsidRDefault="009A377F" w:rsidP="009F52A6">
      <w:pPr>
        <w:pStyle w:val="2"/>
        <w:rPr>
          <w:rFonts w:ascii="Arial" w:hAnsi="Arial" w:cs="Arial"/>
          <w:b w:val="0"/>
          <w:sz w:val="24"/>
          <w:szCs w:val="24"/>
          <w:lang w:val="ru-RU" w:eastAsia="en-US"/>
        </w:rPr>
      </w:pPr>
      <w:r w:rsidRPr="00661AB8">
        <w:rPr>
          <w:rFonts w:ascii="Arial" w:hAnsi="Arial" w:cs="Arial"/>
          <w:b w:val="0"/>
          <w:sz w:val="24"/>
          <w:szCs w:val="24"/>
          <w:lang w:eastAsia="en-US"/>
        </w:rPr>
        <w:t>2.</w:t>
      </w:r>
      <w:r w:rsidRPr="00661AB8">
        <w:rPr>
          <w:rFonts w:ascii="Arial" w:hAnsi="Arial" w:cs="Arial"/>
          <w:b w:val="0"/>
          <w:sz w:val="24"/>
          <w:szCs w:val="24"/>
          <w:lang w:val="ru-RU" w:eastAsia="en-US"/>
        </w:rPr>
        <w:t>9</w:t>
      </w:r>
      <w:r w:rsidRPr="00661AB8">
        <w:rPr>
          <w:rFonts w:ascii="Arial" w:hAnsi="Arial" w:cs="Arial"/>
          <w:b w:val="0"/>
          <w:sz w:val="24"/>
          <w:szCs w:val="24"/>
          <w:lang w:eastAsia="en-US"/>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52A6" w:rsidRPr="009F52A6" w:rsidRDefault="009F52A6" w:rsidP="009F52A6">
      <w:pPr>
        <w:spacing w:after="0"/>
        <w:rPr>
          <w:lang w:eastAsia="en-US"/>
        </w:rPr>
      </w:pPr>
    </w:p>
    <w:p w:rsidR="009A377F" w:rsidRPr="00661AB8" w:rsidRDefault="009A377F" w:rsidP="009F52A6">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2.9.1. Основания для приостановления предоставления муниципальной услуги отсутствуют. </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2.9.2. Основанием для отказа в предоставлении муниципальной услуги при осуществлении административной процедуры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 являются: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градостроительный регламент территориальной зоны, в которой расположен земельный участок, не предусмотрен условно разрешенный вид использования, запрашиваемый заявителем;</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земельный участок зарезервирован или изъят для государственных или муниципальных нужд;</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земельный участок или объект капитального строительства расположен в границах территории, на которое действие градостроительного регламента не распространяется или накладываются ограничения, запрещающие запрашиваемый вид разрешенного использования;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в случае если объект капитального строительства построен до утверждения Правил землепользования и застройки по</w:t>
      </w:r>
      <w:r w:rsidR="00FF0B94" w:rsidRPr="00661AB8">
        <w:rPr>
          <w:rFonts w:ascii="Arial" w:hAnsi="Arial" w:cs="Arial"/>
          <w:sz w:val="24"/>
          <w:szCs w:val="24"/>
        </w:rPr>
        <w:t xml:space="preserve">селений </w:t>
      </w:r>
      <w:proofErr w:type="spellStart"/>
      <w:r w:rsidR="00FF0B94" w:rsidRPr="00661AB8">
        <w:rPr>
          <w:rFonts w:ascii="Arial" w:hAnsi="Arial" w:cs="Arial"/>
          <w:sz w:val="24"/>
          <w:szCs w:val="24"/>
        </w:rPr>
        <w:t>Камызякского</w:t>
      </w:r>
      <w:proofErr w:type="spellEnd"/>
      <w:r w:rsidR="00FF0B94" w:rsidRPr="00661AB8">
        <w:rPr>
          <w:rFonts w:ascii="Arial" w:hAnsi="Arial" w:cs="Arial"/>
          <w:sz w:val="24"/>
          <w:szCs w:val="24"/>
        </w:rPr>
        <w:t xml:space="preserve"> </w:t>
      </w:r>
      <w:r w:rsidRPr="00661AB8">
        <w:rPr>
          <w:rFonts w:ascii="Arial" w:hAnsi="Arial" w:cs="Arial"/>
          <w:sz w:val="24"/>
          <w:szCs w:val="24"/>
        </w:rPr>
        <w:t xml:space="preserve"> района, а запрашиваемый вид разрешенного использования земельного участка под эксплуатацию такого объекта относится к условно разрешенному виду использования для территориальной зоны, в которой он расположен;</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отсутствие документов, указанных в подпункте 2.6.2 пункта 2.6 административного регламента.</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2.9.3. Основанием для отказа в предоставлении муниципальной услуги при осуществлении административной процедуры –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 является: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нарушение требований технических регламентов или нормативов градостроительного проектирования при размещении объектов капитального строительства или их реконструкции.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2.9.4. После устранения оснований для отказа в предоставлении муниципальной услуги заявитель вправе обратиться в администрацию для получения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2.9.5. Неполучение или несвоевременное получение документов, запрошенных в порядке межведомственного взаимодействия, не может являться </w:t>
      </w:r>
      <w:r w:rsidRPr="00661AB8">
        <w:rPr>
          <w:rFonts w:ascii="Arial" w:hAnsi="Arial" w:cs="Arial"/>
          <w:sz w:val="24"/>
          <w:szCs w:val="24"/>
        </w:rPr>
        <w:lastRenderedPageBreak/>
        <w:t>основанием для отказа в предоставлении муниципальной услуги.</w:t>
      </w:r>
    </w:p>
    <w:p w:rsidR="009A377F" w:rsidRPr="00661AB8" w:rsidRDefault="009A377F" w:rsidP="009A377F">
      <w:pPr>
        <w:pStyle w:val="2"/>
        <w:rPr>
          <w:rFonts w:ascii="Arial" w:hAnsi="Arial" w:cs="Arial"/>
          <w:sz w:val="24"/>
          <w:szCs w:val="24"/>
        </w:rPr>
      </w:pPr>
    </w:p>
    <w:p w:rsidR="009A377F" w:rsidRDefault="009A377F" w:rsidP="009F52A6">
      <w:pPr>
        <w:pStyle w:val="2"/>
        <w:rPr>
          <w:rFonts w:ascii="Arial" w:hAnsi="Arial" w:cs="Arial"/>
          <w:b w:val="0"/>
          <w:sz w:val="24"/>
          <w:szCs w:val="24"/>
          <w:lang w:val="ru-RU"/>
        </w:rPr>
      </w:pPr>
      <w:r w:rsidRPr="00661AB8">
        <w:rPr>
          <w:rFonts w:ascii="Arial" w:hAnsi="Arial" w:cs="Arial"/>
          <w:b w:val="0"/>
          <w:sz w:val="24"/>
          <w:szCs w:val="24"/>
        </w:rPr>
        <w:t>2.1</w:t>
      </w:r>
      <w:r w:rsidRPr="00661AB8">
        <w:rPr>
          <w:rFonts w:ascii="Arial" w:hAnsi="Arial" w:cs="Arial"/>
          <w:b w:val="0"/>
          <w:sz w:val="24"/>
          <w:szCs w:val="24"/>
          <w:lang w:val="ru-RU"/>
        </w:rPr>
        <w:t>0</w:t>
      </w:r>
      <w:r w:rsidRPr="00661AB8">
        <w:rPr>
          <w:rFonts w:ascii="Arial" w:hAnsi="Arial" w:cs="Arial"/>
          <w:b w:val="0"/>
          <w:sz w:val="24"/>
          <w:szCs w:val="24"/>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F52A6" w:rsidRPr="009F52A6" w:rsidRDefault="009F52A6" w:rsidP="009F52A6">
      <w:pPr>
        <w:spacing w:after="0"/>
        <w:rPr>
          <w:lang w:eastAsia="x-none"/>
        </w:rPr>
      </w:pPr>
    </w:p>
    <w:p w:rsidR="009A377F" w:rsidRPr="00661AB8" w:rsidRDefault="009A377F" w:rsidP="009F52A6">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xml:space="preserve">Для подготовки межевого плана или схемы расположения земельного участка в случае, если такой участок не поставлен на кадастровый учет, заявителю необходимо обратиться к </w:t>
      </w:r>
      <w:proofErr w:type="spellStart"/>
      <w:r w:rsidRPr="00661AB8">
        <w:rPr>
          <w:rFonts w:ascii="Arial" w:hAnsi="Arial" w:cs="Arial"/>
          <w:sz w:val="24"/>
          <w:szCs w:val="24"/>
        </w:rPr>
        <w:t>управомоченному</w:t>
      </w:r>
      <w:proofErr w:type="spellEnd"/>
      <w:r w:rsidRPr="00661AB8">
        <w:rPr>
          <w:rFonts w:ascii="Arial" w:hAnsi="Arial" w:cs="Arial"/>
          <w:sz w:val="24"/>
          <w:szCs w:val="24"/>
        </w:rPr>
        <w:t xml:space="preserve"> лицу на выполнение кадастровой деятельности в отношении недвижимого имущества в соответствии с требованиями, установленными Федеральным законом от 13 июля 2015 года № 218-ФЗ «О государственной регистрации недвижимости», работ, в результате которых обеспечивается подготовка документов, содержащих необходимые для</w:t>
      </w:r>
      <w:proofErr w:type="gramEnd"/>
      <w:r w:rsidRPr="00661AB8">
        <w:rPr>
          <w:rFonts w:ascii="Arial" w:hAnsi="Arial" w:cs="Arial"/>
          <w:sz w:val="24"/>
          <w:szCs w:val="24"/>
        </w:rPr>
        <w:t xml:space="preserve"> осуществления кадастрового учета сведения о таком недвижимом имуществе.</w:t>
      </w:r>
    </w:p>
    <w:p w:rsidR="009A377F" w:rsidRPr="00661AB8" w:rsidRDefault="009A377F" w:rsidP="009A377F">
      <w:pPr>
        <w:widowControl w:val="0"/>
        <w:spacing w:after="0" w:line="240" w:lineRule="auto"/>
        <w:ind w:firstLine="709"/>
        <w:jc w:val="both"/>
        <w:rPr>
          <w:rFonts w:ascii="Arial" w:hAnsi="Arial" w:cs="Arial"/>
          <w:sz w:val="24"/>
          <w:szCs w:val="24"/>
        </w:rPr>
      </w:pP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t>2.1</w:t>
      </w:r>
      <w:r w:rsidRPr="00661AB8">
        <w:rPr>
          <w:rFonts w:ascii="Arial" w:hAnsi="Arial" w:cs="Arial"/>
          <w:b w:val="0"/>
          <w:sz w:val="24"/>
          <w:szCs w:val="24"/>
          <w:lang w:val="ru-RU"/>
        </w:rPr>
        <w:t>1</w:t>
      </w:r>
      <w:r w:rsidRPr="00661AB8">
        <w:rPr>
          <w:rFonts w:ascii="Arial" w:hAnsi="Arial" w:cs="Arial"/>
          <w:b w:val="0"/>
          <w:sz w:val="24"/>
          <w:szCs w:val="24"/>
        </w:rPr>
        <w:t>. Порядок, размер и основания взимания государственной пошлины или иной платы, взимаемой за предоставление муниципальной услуги</w:t>
      </w:r>
    </w:p>
    <w:p w:rsidR="0008097C" w:rsidRPr="0008097C" w:rsidRDefault="0008097C" w:rsidP="0008097C">
      <w:pPr>
        <w:spacing w:after="0"/>
        <w:rPr>
          <w:lang w:eastAsia="x-none"/>
        </w:rPr>
      </w:pPr>
    </w:p>
    <w:p w:rsidR="009A377F" w:rsidRPr="00661AB8" w:rsidRDefault="009A377F" w:rsidP="0008097C">
      <w:pPr>
        <w:widowControl w:val="0"/>
        <w:tabs>
          <w:tab w:val="left" w:pos="709"/>
        </w:tabs>
        <w:spacing w:after="0" w:line="240" w:lineRule="auto"/>
        <w:ind w:firstLine="709"/>
        <w:jc w:val="both"/>
        <w:rPr>
          <w:rFonts w:ascii="Arial" w:hAnsi="Arial" w:cs="Arial"/>
          <w:sz w:val="24"/>
          <w:szCs w:val="24"/>
        </w:rPr>
      </w:pPr>
      <w:r w:rsidRPr="00661AB8">
        <w:rPr>
          <w:rFonts w:ascii="Arial" w:hAnsi="Arial" w:cs="Arial"/>
          <w:sz w:val="24"/>
          <w:szCs w:val="24"/>
        </w:rPr>
        <w:t>Муниципальная услуга предоставляется без взимания государственной пошлины или иной платы.</w:t>
      </w:r>
    </w:p>
    <w:p w:rsidR="009A377F" w:rsidRPr="00661AB8" w:rsidRDefault="009A377F" w:rsidP="0008097C">
      <w:pPr>
        <w:widowControl w:val="0"/>
        <w:tabs>
          <w:tab w:val="left" w:pos="709"/>
        </w:tabs>
        <w:spacing w:after="0" w:line="240" w:lineRule="auto"/>
        <w:ind w:firstLine="709"/>
        <w:jc w:val="both"/>
        <w:rPr>
          <w:rFonts w:ascii="Arial" w:hAnsi="Arial" w:cs="Arial"/>
          <w:sz w:val="24"/>
          <w:szCs w:val="24"/>
        </w:rPr>
      </w:pPr>
      <w:r w:rsidRPr="00661AB8">
        <w:rPr>
          <w:rFonts w:ascii="Arial" w:hAnsi="Arial" w:cs="Arial"/>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несет физическое или юридическое лицо, индивидуальные предприниматели, заинтересованные в предоставлении такого разрешения.</w:t>
      </w:r>
    </w:p>
    <w:p w:rsidR="009A377F" w:rsidRPr="00661AB8" w:rsidRDefault="009A377F" w:rsidP="009A377F">
      <w:pPr>
        <w:widowControl w:val="0"/>
        <w:tabs>
          <w:tab w:val="left" w:pos="709"/>
        </w:tabs>
        <w:spacing w:after="0" w:line="240" w:lineRule="auto"/>
        <w:ind w:firstLine="709"/>
        <w:jc w:val="both"/>
        <w:rPr>
          <w:rFonts w:ascii="Arial" w:hAnsi="Arial" w:cs="Arial"/>
          <w:sz w:val="24"/>
          <w:szCs w:val="24"/>
        </w:rPr>
      </w:pPr>
    </w:p>
    <w:p w:rsidR="0008097C" w:rsidRDefault="009A377F" w:rsidP="0008097C">
      <w:pPr>
        <w:pStyle w:val="2"/>
        <w:rPr>
          <w:rFonts w:ascii="Arial" w:hAnsi="Arial" w:cs="Arial"/>
          <w:b w:val="0"/>
          <w:sz w:val="24"/>
          <w:szCs w:val="24"/>
          <w:lang w:val="ru-RU" w:eastAsia="en-US"/>
        </w:rPr>
      </w:pPr>
      <w:r w:rsidRPr="00661AB8">
        <w:rPr>
          <w:rFonts w:ascii="Arial" w:hAnsi="Arial" w:cs="Arial"/>
          <w:b w:val="0"/>
          <w:sz w:val="24"/>
          <w:szCs w:val="24"/>
          <w:lang w:eastAsia="en-US"/>
        </w:rPr>
        <w:t>2.1</w:t>
      </w:r>
      <w:r w:rsidRPr="00661AB8">
        <w:rPr>
          <w:rFonts w:ascii="Arial" w:hAnsi="Arial" w:cs="Arial"/>
          <w:b w:val="0"/>
          <w:sz w:val="24"/>
          <w:szCs w:val="24"/>
          <w:lang w:val="ru-RU" w:eastAsia="en-US"/>
        </w:rPr>
        <w:t>2</w:t>
      </w:r>
      <w:r w:rsidRPr="00661AB8">
        <w:rPr>
          <w:rFonts w:ascii="Arial" w:hAnsi="Arial" w:cs="Arial"/>
          <w:b w:val="0"/>
          <w:sz w:val="24"/>
          <w:szCs w:val="24"/>
          <w:lang w:eastAsia="en-US"/>
        </w:rPr>
        <w:t xml:space="preserve">.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w:t>
      </w:r>
    </w:p>
    <w:p w:rsidR="009A377F" w:rsidRDefault="009A377F" w:rsidP="0008097C">
      <w:pPr>
        <w:pStyle w:val="2"/>
        <w:rPr>
          <w:rFonts w:ascii="Arial" w:hAnsi="Arial" w:cs="Arial"/>
          <w:b w:val="0"/>
          <w:sz w:val="24"/>
          <w:szCs w:val="24"/>
          <w:lang w:val="ru-RU" w:eastAsia="en-US"/>
        </w:rPr>
      </w:pPr>
      <w:r w:rsidRPr="00661AB8">
        <w:rPr>
          <w:rFonts w:ascii="Arial" w:hAnsi="Arial" w:cs="Arial"/>
          <w:b w:val="0"/>
          <w:sz w:val="24"/>
          <w:szCs w:val="24"/>
          <w:lang w:eastAsia="en-US"/>
        </w:rPr>
        <w:t>размера такой платы</w:t>
      </w:r>
    </w:p>
    <w:p w:rsidR="0008097C" w:rsidRPr="0008097C" w:rsidRDefault="0008097C" w:rsidP="0008097C">
      <w:pPr>
        <w:spacing w:after="0"/>
        <w:rPr>
          <w:lang w:eastAsia="en-US"/>
        </w:rPr>
      </w:pPr>
    </w:p>
    <w:p w:rsidR="009A377F" w:rsidRPr="00661AB8" w:rsidRDefault="009A377F" w:rsidP="0008097C">
      <w:pPr>
        <w:pStyle w:val="2"/>
        <w:ind w:firstLine="708"/>
        <w:jc w:val="both"/>
        <w:rPr>
          <w:rFonts w:ascii="Arial" w:hAnsi="Arial" w:cs="Arial"/>
          <w:b w:val="0"/>
          <w:bCs w:val="0"/>
          <w:sz w:val="24"/>
          <w:szCs w:val="24"/>
          <w:lang w:val="ru-RU" w:eastAsia="ru-RU"/>
        </w:rPr>
      </w:pPr>
      <w:r w:rsidRPr="00661AB8">
        <w:rPr>
          <w:rFonts w:ascii="Arial" w:hAnsi="Arial" w:cs="Arial"/>
          <w:b w:val="0"/>
          <w:bCs w:val="0"/>
          <w:sz w:val="24"/>
          <w:szCs w:val="24"/>
          <w:lang w:val="ru-RU" w:eastAsia="ru-RU"/>
        </w:rPr>
        <w:t>Порядок и размер взимания платы за предоставление услуг, которые являются необходимыми и обязательными для предоставления муниципальной услуги устанавливаются на договорной основе.</w:t>
      </w:r>
    </w:p>
    <w:p w:rsidR="009A377F" w:rsidRPr="00661AB8" w:rsidRDefault="009A377F" w:rsidP="0008097C">
      <w:pPr>
        <w:pStyle w:val="2"/>
        <w:rPr>
          <w:rFonts w:ascii="Arial" w:hAnsi="Arial" w:cs="Arial"/>
          <w:b w:val="0"/>
          <w:bCs w:val="0"/>
          <w:sz w:val="24"/>
          <w:szCs w:val="24"/>
          <w:lang w:val="ru-RU" w:eastAsia="ru-RU"/>
        </w:rPr>
      </w:pP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t>2.1</w:t>
      </w:r>
      <w:r w:rsidRPr="00661AB8">
        <w:rPr>
          <w:rFonts w:ascii="Arial" w:hAnsi="Arial" w:cs="Arial"/>
          <w:b w:val="0"/>
          <w:sz w:val="24"/>
          <w:szCs w:val="24"/>
          <w:lang w:val="ru-RU"/>
        </w:rPr>
        <w:t>3</w:t>
      </w:r>
      <w:r w:rsidRPr="00661AB8">
        <w:rPr>
          <w:rFonts w:ascii="Arial" w:hAnsi="Arial" w:cs="Arial"/>
          <w:b w:val="0"/>
          <w:sz w:val="24"/>
          <w:szCs w:val="24"/>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08097C" w:rsidRPr="0008097C" w:rsidRDefault="0008097C" w:rsidP="0008097C">
      <w:pPr>
        <w:spacing w:after="0"/>
        <w:rPr>
          <w:lang w:eastAsia="x-none"/>
        </w:rPr>
      </w:pPr>
    </w:p>
    <w:p w:rsidR="009A377F" w:rsidRPr="00661AB8" w:rsidRDefault="009A377F" w:rsidP="0008097C">
      <w:pPr>
        <w:widowControl w:val="0"/>
        <w:tabs>
          <w:tab w:val="left" w:pos="709"/>
        </w:tabs>
        <w:spacing w:after="0" w:line="240" w:lineRule="auto"/>
        <w:ind w:firstLine="709"/>
        <w:jc w:val="both"/>
        <w:rPr>
          <w:rFonts w:ascii="Arial" w:hAnsi="Arial" w:cs="Arial"/>
          <w:sz w:val="24"/>
          <w:szCs w:val="24"/>
          <w:lang w:eastAsia="ar-SA"/>
        </w:rPr>
      </w:pPr>
      <w:r w:rsidRPr="00661AB8">
        <w:rPr>
          <w:rFonts w:ascii="Arial" w:hAnsi="Arial" w:cs="Arial"/>
          <w:sz w:val="24"/>
          <w:szCs w:val="24"/>
          <w:lang w:eastAsia="ar-SA"/>
        </w:rPr>
        <w:t>Максимальное время ожидания и продолжительность приема в администрации заявителей при решении отдельных вопросов, связанных с предоставлением муниципальной услуги:</w:t>
      </w:r>
    </w:p>
    <w:p w:rsidR="009A377F" w:rsidRPr="00661AB8" w:rsidRDefault="009A377F" w:rsidP="0008097C">
      <w:pPr>
        <w:widowControl w:val="0"/>
        <w:tabs>
          <w:tab w:val="left" w:pos="709"/>
        </w:tabs>
        <w:spacing w:after="0" w:line="240" w:lineRule="auto"/>
        <w:ind w:firstLine="709"/>
        <w:jc w:val="both"/>
        <w:rPr>
          <w:rFonts w:ascii="Arial" w:hAnsi="Arial" w:cs="Arial"/>
          <w:sz w:val="24"/>
          <w:szCs w:val="24"/>
          <w:lang w:eastAsia="ar-SA"/>
        </w:rPr>
      </w:pPr>
      <w:r w:rsidRPr="00661AB8">
        <w:rPr>
          <w:rFonts w:ascii="Arial" w:hAnsi="Arial" w:cs="Arial"/>
          <w:sz w:val="24"/>
          <w:szCs w:val="24"/>
          <w:lang w:eastAsia="ar-SA"/>
        </w:rPr>
        <w:t>- время ожидания в очереди при приеме документов - не более 15 минут;</w:t>
      </w:r>
    </w:p>
    <w:p w:rsidR="009A377F" w:rsidRPr="00661AB8" w:rsidRDefault="009A377F" w:rsidP="0008097C">
      <w:pPr>
        <w:widowControl w:val="0"/>
        <w:tabs>
          <w:tab w:val="left" w:pos="709"/>
        </w:tabs>
        <w:spacing w:after="0" w:line="240" w:lineRule="auto"/>
        <w:ind w:firstLine="709"/>
        <w:jc w:val="both"/>
        <w:rPr>
          <w:rFonts w:ascii="Arial" w:hAnsi="Arial" w:cs="Arial"/>
          <w:sz w:val="24"/>
          <w:szCs w:val="24"/>
          <w:lang w:eastAsia="ar-SA"/>
        </w:rPr>
      </w:pPr>
      <w:r w:rsidRPr="00661AB8">
        <w:rPr>
          <w:rFonts w:ascii="Arial" w:hAnsi="Arial" w:cs="Arial"/>
          <w:sz w:val="24"/>
          <w:szCs w:val="24"/>
          <w:lang w:eastAsia="ar-SA"/>
        </w:rPr>
        <w:t>- время ожидания в очереди к специалисту администрации на индивидуальное устное консультирование - не более 15 минут;</w:t>
      </w:r>
    </w:p>
    <w:p w:rsidR="009A377F" w:rsidRPr="00661AB8" w:rsidRDefault="009A377F" w:rsidP="0008097C">
      <w:pPr>
        <w:widowControl w:val="0"/>
        <w:tabs>
          <w:tab w:val="left" w:pos="709"/>
        </w:tabs>
        <w:spacing w:after="0" w:line="240" w:lineRule="auto"/>
        <w:ind w:firstLine="709"/>
        <w:jc w:val="both"/>
        <w:rPr>
          <w:rFonts w:ascii="Arial" w:hAnsi="Arial" w:cs="Arial"/>
          <w:sz w:val="24"/>
          <w:szCs w:val="24"/>
          <w:lang w:eastAsia="ar-SA"/>
        </w:rPr>
      </w:pPr>
      <w:r w:rsidRPr="00661AB8">
        <w:rPr>
          <w:rFonts w:ascii="Arial" w:hAnsi="Arial" w:cs="Arial"/>
          <w:sz w:val="24"/>
          <w:szCs w:val="24"/>
          <w:lang w:eastAsia="ar-SA"/>
        </w:rPr>
        <w:t>- время продолжительности приема заявителей у специалиста администрации при индивидуальном устном консультировании - не более 15 минут;</w:t>
      </w:r>
    </w:p>
    <w:p w:rsidR="009A377F" w:rsidRPr="00661AB8" w:rsidRDefault="009A377F" w:rsidP="0008097C">
      <w:pPr>
        <w:widowControl w:val="0"/>
        <w:tabs>
          <w:tab w:val="left" w:pos="709"/>
        </w:tabs>
        <w:spacing w:after="0" w:line="240" w:lineRule="auto"/>
        <w:ind w:firstLine="709"/>
        <w:jc w:val="both"/>
        <w:rPr>
          <w:rFonts w:ascii="Arial" w:hAnsi="Arial" w:cs="Arial"/>
          <w:sz w:val="24"/>
          <w:szCs w:val="24"/>
          <w:lang w:eastAsia="ar-SA"/>
        </w:rPr>
      </w:pPr>
      <w:r w:rsidRPr="00661AB8">
        <w:rPr>
          <w:rFonts w:ascii="Arial" w:hAnsi="Arial" w:cs="Arial"/>
          <w:sz w:val="24"/>
          <w:szCs w:val="24"/>
          <w:lang w:eastAsia="ar-SA"/>
        </w:rPr>
        <w:t>- время выдачи заявителю документов, являющихся результатом предоставления муниципальной услуги - не более 10 минут.</w:t>
      </w:r>
    </w:p>
    <w:p w:rsidR="009A377F" w:rsidRPr="00661AB8" w:rsidRDefault="009A377F" w:rsidP="0008097C">
      <w:pPr>
        <w:widowControl w:val="0"/>
        <w:tabs>
          <w:tab w:val="left" w:pos="709"/>
        </w:tabs>
        <w:spacing w:after="0" w:line="240" w:lineRule="auto"/>
        <w:ind w:firstLine="709"/>
        <w:jc w:val="both"/>
        <w:rPr>
          <w:rFonts w:ascii="Arial" w:hAnsi="Arial" w:cs="Arial"/>
          <w:sz w:val="24"/>
          <w:szCs w:val="24"/>
          <w:lang w:eastAsia="ar-SA"/>
        </w:rPr>
      </w:pP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lastRenderedPageBreak/>
        <w:t>2.1</w:t>
      </w:r>
      <w:r w:rsidRPr="00661AB8">
        <w:rPr>
          <w:rFonts w:ascii="Arial" w:hAnsi="Arial" w:cs="Arial"/>
          <w:b w:val="0"/>
          <w:sz w:val="24"/>
          <w:szCs w:val="24"/>
          <w:lang w:val="ru-RU"/>
        </w:rPr>
        <w:t>4</w:t>
      </w:r>
      <w:r w:rsidRPr="00661AB8">
        <w:rPr>
          <w:rFonts w:ascii="Arial" w:hAnsi="Arial" w:cs="Arial"/>
          <w:b w:val="0"/>
          <w:sz w:val="24"/>
          <w:szCs w:val="24"/>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08097C" w:rsidRPr="0008097C" w:rsidRDefault="0008097C" w:rsidP="0008097C">
      <w:pPr>
        <w:spacing w:after="0"/>
        <w:rPr>
          <w:lang w:eastAsia="x-none"/>
        </w:rPr>
      </w:pPr>
    </w:p>
    <w:p w:rsidR="009A377F" w:rsidRPr="00661AB8" w:rsidRDefault="009A377F" w:rsidP="0008097C">
      <w:pPr>
        <w:widowControl w:val="0"/>
        <w:tabs>
          <w:tab w:val="left" w:pos="709"/>
          <w:tab w:val="left" w:pos="993"/>
        </w:tabs>
        <w:spacing w:after="0" w:line="240" w:lineRule="auto"/>
        <w:jc w:val="both"/>
        <w:rPr>
          <w:rFonts w:ascii="Arial" w:hAnsi="Arial" w:cs="Arial"/>
          <w:sz w:val="24"/>
          <w:szCs w:val="24"/>
        </w:rPr>
      </w:pPr>
      <w:r w:rsidRPr="00661AB8">
        <w:rPr>
          <w:rFonts w:ascii="Arial" w:hAnsi="Arial" w:cs="Arial"/>
          <w:sz w:val="24"/>
          <w:szCs w:val="24"/>
          <w:lang w:val="x-none"/>
        </w:rPr>
        <w:tab/>
      </w:r>
      <w:r w:rsidRPr="00661AB8">
        <w:rPr>
          <w:rFonts w:ascii="Arial" w:hAnsi="Arial" w:cs="Arial"/>
          <w:sz w:val="24"/>
          <w:szCs w:val="24"/>
        </w:rPr>
        <w:t>При поступлении заявления в администрацию в письменной форме (по почте) должностное лицо администрации, ответственное за прием и регистрацию обращений (заявлений, запросов), регистрирует заявление в соответствующем журнале учета входящих документов.</w:t>
      </w:r>
    </w:p>
    <w:p w:rsidR="009A377F" w:rsidRPr="00661AB8" w:rsidRDefault="009A377F" w:rsidP="0008097C">
      <w:pPr>
        <w:widowControl w:val="0"/>
        <w:tabs>
          <w:tab w:val="left" w:pos="709"/>
          <w:tab w:val="left" w:pos="993"/>
        </w:tabs>
        <w:spacing w:after="0" w:line="240" w:lineRule="auto"/>
        <w:jc w:val="both"/>
        <w:rPr>
          <w:rFonts w:ascii="Arial" w:hAnsi="Arial" w:cs="Arial"/>
          <w:sz w:val="24"/>
          <w:szCs w:val="24"/>
        </w:rPr>
      </w:pPr>
      <w:r w:rsidRPr="00661AB8">
        <w:rPr>
          <w:rFonts w:ascii="Arial" w:hAnsi="Arial" w:cs="Arial"/>
          <w:sz w:val="24"/>
          <w:szCs w:val="24"/>
        </w:rPr>
        <w:tab/>
        <w:t xml:space="preserve">При поступлении заявления в электронной форме через региональный портал или единый портал, поступившее заявление принимается должностным лицом администрации, ответственным за прием и регистрацию обращений (заявлений, запросов), переносится на бумажный носитель с проставлением на нем даты поступления и регистрируется в течение 1 дня. </w:t>
      </w:r>
    </w:p>
    <w:p w:rsidR="009A377F" w:rsidRPr="00661AB8" w:rsidRDefault="009A377F" w:rsidP="0008097C">
      <w:pPr>
        <w:widowControl w:val="0"/>
        <w:tabs>
          <w:tab w:val="left" w:pos="709"/>
          <w:tab w:val="left" w:pos="993"/>
        </w:tabs>
        <w:spacing w:after="0" w:line="240" w:lineRule="auto"/>
        <w:jc w:val="both"/>
        <w:rPr>
          <w:rFonts w:ascii="Arial" w:hAnsi="Arial" w:cs="Arial"/>
          <w:sz w:val="24"/>
          <w:szCs w:val="24"/>
        </w:rPr>
      </w:pPr>
      <w:r w:rsidRPr="00661AB8">
        <w:rPr>
          <w:rFonts w:ascii="Arial" w:hAnsi="Arial" w:cs="Arial"/>
          <w:sz w:val="24"/>
          <w:szCs w:val="24"/>
        </w:rPr>
        <w:tab/>
      </w: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t>2.1</w:t>
      </w:r>
      <w:r w:rsidRPr="00661AB8">
        <w:rPr>
          <w:rFonts w:ascii="Arial" w:hAnsi="Arial" w:cs="Arial"/>
          <w:b w:val="0"/>
          <w:sz w:val="24"/>
          <w:szCs w:val="24"/>
          <w:lang w:val="ru-RU"/>
        </w:rPr>
        <w:t>5</w:t>
      </w:r>
      <w:r w:rsidRPr="00661AB8">
        <w:rPr>
          <w:rFonts w:ascii="Arial" w:hAnsi="Arial" w:cs="Arial"/>
          <w:b w:val="0"/>
          <w:sz w:val="24"/>
          <w:szCs w:val="24"/>
        </w:rPr>
        <w:t>. Требования к помещениям, 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8097C" w:rsidRPr="0008097C" w:rsidRDefault="0008097C" w:rsidP="0008097C">
      <w:pPr>
        <w:spacing w:after="0"/>
        <w:rPr>
          <w:lang w:eastAsia="x-none"/>
        </w:rPr>
      </w:pP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Центральный вход в здание администрации оборудован информационной табличкой (вывеской), содержащей информацию о местонахождении администрации, </w:t>
      </w:r>
      <w:proofErr w:type="gramStart"/>
      <w:r w:rsidRPr="00661AB8">
        <w:rPr>
          <w:rFonts w:ascii="Arial" w:hAnsi="Arial" w:cs="Arial"/>
          <w:sz w:val="24"/>
          <w:szCs w:val="24"/>
        </w:rPr>
        <w:t>осуществляющего</w:t>
      </w:r>
      <w:proofErr w:type="gramEnd"/>
      <w:r w:rsidRPr="00661AB8">
        <w:rPr>
          <w:rFonts w:ascii="Arial" w:hAnsi="Arial" w:cs="Arial"/>
          <w:sz w:val="24"/>
          <w:szCs w:val="24"/>
        </w:rPr>
        <w:t xml:space="preserve"> предоставление муниципальной услуги.</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Помещение, в котором предоставляется муниципальная услуга, оборудовано:</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 системой кондиционирования воздуха;</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 противопожарной системой и средствами пожаротушения;</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 средствами оказания первой медицинской помощи (аптечки);</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 системой оповещения о возникновении чрезвычайной ситуации.</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Обеспечиваются условия доступности для инвалидов предоставляемой услуги и помещений, в которых она предоставляется, в соответствии со статьей 15 Федерального закона от 24.11.1995 № 181-ФЗ «О социальной защите инвалидов в Российской Федерации».</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На стоянке (остановке) автотранспортных средств выделяется не менее 10% (но не менее 1 места) для парковки специальных автотранспортных средств инвалидов. Инвалиды пользуются местами для парковки специальных автотранспортных средств бесплатно.</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Места для получения информации и заполнения документов оборудуются информационными стендами.</w:t>
      </w: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Помещения для непосредственного взаимодействия должностных лиц и (или) специалистов администрации с заявителями соответствуют комфортным условиям для заявителей и оптимальным условиям труда должностных лиц и (или) специалистов администрации.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Каждое рабочее место должностного лица и (или) специалиста администрации оборудовано персональным компьютером с возможностью доступа к необходимым информационным базам данных, печатающим устройствам.</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Места для ожидания приема, ожидания в очереди для подачи и получения документов, получения информации и заполнения необходимых документов </w:t>
      </w:r>
      <w:r w:rsidRPr="00661AB8">
        <w:rPr>
          <w:rFonts w:ascii="Arial" w:hAnsi="Arial" w:cs="Arial"/>
          <w:sz w:val="24"/>
          <w:szCs w:val="24"/>
        </w:rPr>
        <w:lastRenderedPageBreak/>
        <w:t>оборудуются достаточным количеством офисной мебели (стульями, столами), бумагой и канцелярскими принадлежностями.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Количество мест для сидения определяется исходя из фактической нагрузки и возможностей для их размещения в здании. Общее число мест для сидения не менее 2.</w:t>
      </w:r>
    </w:p>
    <w:p w:rsidR="009A377F" w:rsidRPr="00661AB8" w:rsidRDefault="009A377F" w:rsidP="009A377F">
      <w:pPr>
        <w:pStyle w:val="2"/>
        <w:rPr>
          <w:rFonts w:ascii="Arial" w:hAnsi="Arial" w:cs="Arial"/>
          <w:sz w:val="24"/>
          <w:szCs w:val="24"/>
          <w:lang w:eastAsia="en-US"/>
        </w:rPr>
      </w:pP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lang w:eastAsia="en-US"/>
        </w:rPr>
        <w:t>2.1</w:t>
      </w:r>
      <w:r w:rsidRPr="00661AB8">
        <w:rPr>
          <w:rFonts w:ascii="Arial" w:hAnsi="Arial" w:cs="Arial"/>
          <w:b w:val="0"/>
          <w:sz w:val="24"/>
          <w:szCs w:val="24"/>
          <w:lang w:val="ru-RU" w:eastAsia="en-US"/>
        </w:rPr>
        <w:t>6</w:t>
      </w:r>
      <w:r w:rsidRPr="00661AB8">
        <w:rPr>
          <w:rFonts w:ascii="Arial" w:hAnsi="Arial" w:cs="Arial"/>
          <w:b w:val="0"/>
          <w:sz w:val="24"/>
          <w:szCs w:val="24"/>
          <w:lang w:eastAsia="en-US"/>
        </w:rPr>
        <w:t xml:space="preserve">. </w:t>
      </w:r>
      <w:r w:rsidRPr="00661AB8">
        <w:rPr>
          <w:rFonts w:ascii="Arial" w:hAnsi="Arial" w:cs="Arial"/>
          <w:b w:val="0"/>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государственной услуги в многофункциональном центре предоставления государственных и муниципальных услуг (в том числе в полном объеме),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27.07.2010 №210-ФЗ «Об организации предоставления государственных и муниципальных услуг». (далее – комплексный запрос)</w:t>
      </w:r>
    </w:p>
    <w:p w:rsidR="0008097C" w:rsidRPr="0008097C" w:rsidRDefault="0008097C" w:rsidP="0008097C">
      <w:pPr>
        <w:spacing w:after="0"/>
        <w:rPr>
          <w:lang w:eastAsia="x-none"/>
        </w:rPr>
      </w:pPr>
    </w:p>
    <w:p w:rsidR="009A377F" w:rsidRPr="00661AB8" w:rsidRDefault="009A377F" w:rsidP="0008097C">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Показатели доступности и качества муниципальной услуги:</w:t>
      </w:r>
    </w:p>
    <w:p w:rsidR="009A377F" w:rsidRPr="00661AB8" w:rsidRDefault="009A377F" w:rsidP="0008097C">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соблюдение сроков предоставления муниципальной услуги и условий ожидания приема;</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своевременное, полное информирование о муниципальной услуге посредством форм информирования, предусмотренных в подпунктах 1.3.1 пункта 1.3 административного регламента;</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обоснованность отказов в приеме заявления и документов;</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обоснованность отказов в предоставлении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получение муниципальной услуги в электронной форме, а также в иных формах по выбору заявителя;</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соответствие должностных инструкций ответственных должностных лиц и специалистов администрации, участвующих в предоставлении муниципальной услуги, административному регламенту в части описания в них административных процедур, профессиональных знаний и навыков;</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ресурсное обеспечение исполнения административного регламента.</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Анализ практики применения административного регламента проводится должностными лицами и (или) специалистами администрации один раз в год.</w:t>
      </w:r>
    </w:p>
    <w:p w:rsidR="009A377F" w:rsidRPr="00661AB8" w:rsidRDefault="009A377F" w:rsidP="009A377F">
      <w:pPr>
        <w:widowControl w:val="0"/>
        <w:spacing w:after="0" w:line="240" w:lineRule="auto"/>
        <w:ind w:firstLine="709"/>
        <w:jc w:val="both"/>
        <w:rPr>
          <w:rFonts w:ascii="Arial" w:hAnsi="Arial" w:cs="Arial"/>
          <w:sz w:val="24"/>
          <w:szCs w:val="24"/>
          <w:lang w:eastAsia="en-US"/>
        </w:rPr>
      </w:pPr>
      <w:r w:rsidRPr="00661AB8">
        <w:rPr>
          <w:rFonts w:ascii="Arial" w:hAnsi="Arial" w:cs="Arial"/>
          <w:sz w:val="24"/>
          <w:szCs w:val="24"/>
          <w:lang w:eastAsia="en-US"/>
        </w:rPr>
        <w:t xml:space="preserve">Результаты анализа практики применения административного регламента размещаются в сети Интернет на официальном сайте администрации </w:t>
      </w:r>
      <w:hyperlink r:id="rId15" w:history="1">
        <w:r w:rsidR="0008097C" w:rsidRPr="009F52A6">
          <w:rPr>
            <w:rStyle w:val="a3"/>
            <w:rFonts w:ascii="Arial" w:hAnsi="Arial" w:cs="Arial"/>
            <w:color w:val="auto"/>
            <w:sz w:val="24"/>
            <w:szCs w:val="24"/>
            <w:shd w:val="clear" w:color="auto" w:fill="FFFFFF"/>
          </w:rPr>
          <w:t>https://жан-аульский.рф</w:t>
        </w:r>
      </w:hyperlink>
      <w:r w:rsidRPr="00661AB8">
        <w:rPr>
          <w:rFonts w:ascii="Arial" w:hAnsi="Arial" w:cs="Arial"/>
          <w:sz w:val="24"/>
          <w:szCs w:val="24"/>
          <w:lang w:eastAsia="en-US"/>
        </w:rPr>
        <w:t>,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 уменьшения сроков исполнения административных процедур и административных процедур.</w:t>
      </w:r>
    </w:p>
    <w:p w:rsidR="009A377F" w:rsidRPr="00661AB8" w:rsidRDefault="009A377F" w:rsidP="009A377F">
      <w:pPr>
        <w:widowControl w:val="0"/>
        <w:spacing w:after="0" w:line="240" w:lineRule="auto"/>
        <w:ind w:firstLine="709"/>
        <w:jc w:val="both"/>
        <w:rPr>
          <w:rFonts w:ascii="Arial" w:hAnsi="Arial" w:cs="Arial"/>
          <w:sz w:val="24"/>
          <w:szCs w:val="24"/>
          <w:lang w:eastAsia="en-US"/>
        </w:rPr>
      </w:pPr>
      <w:bookmarkStart w:id="0" w:name="_Toc306352764"/>
      <w:bookmarkStart w:id="1" w:name="_Toc310319951"/>
      <w:bookmarkStart w:id="2" w:name="_Toc310323674"/>
      <w:bookmarkStart w:id="3" w:name="_Toc310325506"/>
      <w:bookmarkStart w:id="4" w:name="_Toc310325953"/>
      <w:bookmarkStart w:id="5" w:name="_Toc328385694"/>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t>2.1</w:t>
      </w:r>
      <w:r w:rsidRPr="00661AB8">
        <w:rPr>
          <w:rFonts w:ascii="Arial" w:hAnsi="Arial" w:cs="Arial"/>
          <w:b w:val="0"/>
          <w:sz w:val="24"/>
          <w:szCs w:val="24"/>
          <w:lang w:val="ru-RU"/>
        </w:rPr>
        <w:t>7</w:t>
      </w:r>
      <w:r w:rsidRPr="00661AB8">
        <w:rPr>
          <w:rFonts w:ascii="Arial" w:hAnsi="Arial" w:cs="Arial"/>
          <w:b w:val="0"/>
          <w:sz w:val="24"/>
          <w:szCs w:val="24"/>
        </w:rPr>
        <w:t>. Иные требования, в том числе учитывающие особенности предоставления муниципальной услуги в электронной форме</w:t>
      </w:r>
      <w:bookmarkEnd w:id="0"/>
      <w:bookmarkEnd w:id="1"/>
      <w:bookmarkEnd w:id="2"/>
      <w:bookmarkEnd w:id="3"/>
      <w:bookmarkEnd w:id="4"/>
      <w:bookmarkEnd w:id="5"/>
    </w:p>
    <w:p w:rsidR="0008097C" w:rsidRPr="0008097C" w:rsidRDefault="0008097C" w:rsidP="0008097C">
      <w:pPr>
        <w:spacing w:after="0"/>
        <w:rPr>
          <w:lang w:eastAsia="x-none"/>
        </w:rPr>
      </w:pPr>
    </w:p>
    <w:p w:rsidR="009A377F" w:rsidRPr="00661AB8" w:rsidRDefault="009A377F" w:rsidP="0008097C">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w:t>
      </w:r>
      <w:r w:rsidRPr="00661AB8">
        <w:rPr>
          <w:rFonts w:ascii="Arial" w:hAnsi="Arial" w:cs="Arial"/>
          <w:sz w:val="24"/>
          <w:szCs w:val="24"/>
        </w:rPr>
        <w:lastRenderedPageBreak/>
        <w:t xml:space="preserve">документов, подписанных электронной подписью (далее - ЭП) в соответствии с требованиями Федерального </w:t>
      </w:r>
      <w:hyperlink r:id="rId16" w:history="1">
        <w:r w:rsidRPr="00661AB8">
          <w:rPr>
            <w:rFonts w:ascii="Arial" w:hAnsi="Arial" w:cs="Arial"/>
            <w:sz w:val="24"/>
            <w:szCs w:val="24"/>
          </w:rPr>
          <w:t>закона</w:t>
        </w:r>
      </w:hyperlink>
      <w:r w:rsidRPr="00661AB8">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9A377F" w:rsidRPr="00661AB8" w:rsidRDefault="00661AB8" w:rsidP="009A377F">
      <w:pPr>
        <w:widowControl w:val="0"/>
        <w:autoSpaceDE w:val="0"/>
        <w:autoSpaceDN w:val="0"/>
        <w:adjustRightInd w:val="0"/>
        <w:spacing w:after="0" w:line="240" w:lineRule="auto"/>
        <w:ind w:firstLine="709"/>
        <w:jc w:val="both"/>
        <w:rPr>
          <w:rFonts w:ascii="Arial" w:hAnsi="Arial" w:cs="Arial"/>
          <w:sz w:val="24"/>
          <w:szCs w:val="24"/>
        </w:rPr>
      </w:pPr>
      <w:hyperlink r:id="rId17" w:history="1">
        <w:proofErr w:type="gramStart"/>
        <w:r w:rsidR="009A377F" w:rsidRPr="00661AB8">
          <w:rPr>
            <w:rFonts w:ascii="Arial" w:hAnsi="Arial" w:cs="Arial"/>
            <w:sz w:val="24"/>
            <w:szCs w:val="24"/>
          </w:rPr>
          <w:t>Виды</w:t>
        </w:r>
      </w:hyperlink>
      <w:r w:rsidR="009A377F" w:rsidRPr="00661AB8">
        <w:rPr>
          <w:rFonts w:ascii="Arial" w:hAnsi="Arial" w:cs="Arial"/>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w:t>
      </w:r>
      <w:r w:rsidR="009A377F" w:rsidRPr="00661AB8">
        <w:rPr>
          <w:rFonts w:ascii="Arial" w:hAnsi="Arial" w:cs="Arial"/>
          <w:bCs/>
          <w:sz w:val="24"/>
          <w:szCs w:val="24"/>
        </w:rPr>
        <w:t>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r w:rsidR="009A377F" w:rsidRPr="00661AB8">
        <w:rPr>
          <w:rFonts w:ascii="Arial" w:hAnsi="Arial" w:cs="Arial"/>
          <w:sz w:val="24"/>
          <w:szCs w:val="24"/>
        </w:rPr>
        <w:t>.</w:t>
      </w:r>
      <w:proofErr w:type="gramEnd"/>
    </w:p>
    <w:p w:rsidR="009A377F" w:rsidRPr="00661AB8" w:rsidRDefault="00661AB8" w:rsidP="009A377F">
      <w:pPr>
        <w:widowControl w:val="0"/>
        <w:autoSpaceDE w:val="0"/>
        <w:autoSpaceDN w:val="0"/>
        <w:adjustRightInd w:val="0"/>
        <w:spacing w:after="0" w:line="240" w:lineRule="auto"/>
        <w:ind w:firstLine="709"/>
        <w:jc w:val="both"/>
        <w:rPr>
          <w:rFonts w:ascii="Arial" w:hAnsi="Arial" w:cs="Arial"/>
          <w:bCs/>
          <w:sz w:val="24"/>
          <w:szCs w:val="24"/>
        </w:rPr>
      </w:pPr>
      <w:hyperlink r:id="rId18" w:history="1">
        <w:r w:rsidR="009A377F" w:rsidRPr="00661AB8">
          <w:rPr>
            <w:rFonts w:ascii="Arial" w:hAnsi="Arial" w:cs="Arial"/>
            <w:sz w:val="24"/>
            <w:szCs w:val="24"/>
          </w:rPr>
          <w:t>Порядок</w:t>
        </w:r>
      </w:hyperlink>
      <w:r w:rsidR="009A377F" w:rsidRPr="00661AB8">
        <w:rPr>
          <w:rFonts w:ascii="Arial" w:hAnsi="Arial" w:cs="Arial"/>
          <w:sz w:val="24"/>
          <w:szCs w:val="24"/>
        </w:rPr>
        <w:t xml:space="preserve"> использования ЭП </w:t>
      </w:r>
      <w:r w:rsidR="009A377F" w:rsidRPr="00661AB8">
        <w:rPr>
          <w:rFonts w:ascii="Arial" w:hAnsi="Arial" w:cs="Arial"/>
          <w:bCs/>
          <w:sz w:val="24"/>
          <w:szCs w:val="24"/>
        </w:rPr>
        <w:t xml:space="preserve">утвержден постановлением Правительства Российской Федерации от 25.08.2012 </w:t>
      </w:r>
      <w:r w:rsidR="009A377F" w:rsidRPr="00661AB8">
        <w:rPr>
          <w:rFonts w:ascii="Arial" w:hAnsi="Arial" w:cs="Arial"/>
          <w:sz w:val="24"/>
          <w:szCs w:val="24"/>
        </w:rPr>
        <w:t>№ 852</w:t>
      </w:r>
      <w:r w:rsidR="009A377F" w:rsidRPr="00661AB8">
        <w:rPr>
          <w:rFonts w:ascii="Arial" w:hAnsi="Arial" w:cs="Arial"/>
          <w:bCs/>
          <w:sz w:val="24"/>
          <w:szCs w:val="24"/>
        </w:rPr>
        <w:t xml:space="preserve">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Для использования простой ЭП заявитель должен быть зарегистрирован в единой системе идентификац</w:t>
      </w:r>
      <w:proofErr w:type="gramStart"/>
      <w:r w:rsidRPr="00661AB8">
        <w:rPr>
          <w:rFonts w:ascii="Arial" w:hAnsi="Arial" w:cs="Arial"/>
          <w:sz w:val="24"/>
          <w:szCs w:val="24"/>
        </w:rPr>
        <w:t>ии и ау</w:t>
      </w:r>
      <w:proofErr w:type="gramEnd"/>
      <w:r w:rsidRPr="00661AB8">
        <w:rPr>
          <w:rFonts w:ascii="Arial" w:hAnsi="Arial" w:cs="Arial"/>
          <w:sz w:val="24"/>
          <w:szCs w:val="24"/>
        </w:rPr>
        <w:t>тентификации.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19" w:history="1">
        <w:r w:rsidRPr="00661AB8">
          <w:rPr>
            <w:rFonts w:ascii="Arial" w:hAnsi="Arial" w:cs="Arial"/>
            <w:sz w:val="24"/>
            <w:szCs w:val="24"/>
          </w:rPr>
          <w:t>законом</w:t>
        </w:r>
      </w:hyperlink>
      <w:r w:rsidRPr="00661AB8">
        <w:rPr>
          <w:rFonts w:ascii="Arial" w:hAnsi="Arial" w:cs="Arial"/>
          <w:sz w:val="24"/>
          <w:szCs w:val="24"/>
        </w:rPr>
        <w:t xml:space="preserve"> «Об электронной подписи».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iCs/>
          <w:sz w:val="24"/>
          <w:szCs w:val="24"/>
        </w:rPr>
      </w:pPr>
      <w:proofErr w:type="gramStart"/>
      <w:r w:rsidRPr="00661AB8">
        <w:rPr>
          <w:rFonts w:ascii="Arial" w:hAnsi="Arial" w:cs="Arial"/>
          <w:iCs/>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w:t>
      </w:r>
      <w:proofErr w:type="gramEnd"/>
      <w:r w:rsidRPr="00661AB8">
        <w:rPr>
          <w:rFonts w:ascii="Arial" w:hAnsi="Arial" w:cs="Arial"/>
          <w:iCs/>
          <w:sz w:val="24"/>
          <w:szCs w:val="24"/>
        </w:rPr>
        <w:t xml:space="preserve"> электронной форме.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Если в соответствии с </w:t>
      </w:r>
      <w:proofErr w:type="gramStart"/>
      <w:r w:rsidRPr="00661AB8">
        <w:rPr>
          <w:rFonts w:ascii="Arial" w:hAnsi="Arial" w:cs="Arial"/>
          <w:sz w:val="24"/>
          <w:szCs w:val="24"/>
        </w:rPr>
        <w:t>федеральными законами, принимаемыми в соответствии с ними нормативными правовыми актами или обычаем делового оборота документ должен быть заверен</w:t>
      </w:r>
      <w:proofErr w:type="gramEnd"/>
      <w:r w:rsidRPr="00661AB8">
        <w:rPr>
          <w:rFonts w:ascii="Arial" w:hAnsi="Arial" w:cs="Arial"/>
          <w:sz w:val="24"/>
          <w:szCs w:val="24"/>
        </w:rPr>
        <w:t xml:space="preserve">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Заявление и документы, необходимые для </w:t>
      </w:r>
      <w:proofErr w:type="gramStart"/>
      <w:r w:rsidRPr="00661AB8">
        <w:rPr>
          <w:rFonts w:ascii="Arial" w:hAnsi="Arial" w:cs="Arial"/>
          <w:sz w:val="24"/>
          <w:szCs w:val="24"/>
        </w:rPr>
        <w:t>получения муниципальной услуги, представляемые в форме электронных документов подписываются</w:t>
      </w:r>
      <w:proofErr w:type="gramEnd"/>
      <w:r w:rsidRPr="00661AB8">
        <w:rPr>
          <w:rFonts w:ascii="Arial" w:hAnsi="Arial" w:cs="Arial"/>
          <w:sz w:val="24"/>
          <w:szCs w:val="24"/>
        </w:rPr>
        <w:t>:</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заявление - простой ЭП;</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копии документов, не требующих предоставления оригиналов или нотариального заверения, - простой ЭП;</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документы, выданные органами или организациями</w:t>
      </w:r>
      <w:r w:rsidRPr="00661AB8">
        <w:rPr>
          <w:rFonts w:ascii="Arial" w:hAnsi="Arial" w:cs="Arial"/>
          <w:i/>
          <w:iCs/>
          <w:sz w:val="24"/>
          <w:szCs w:val="24"/>
        </w:rPr>
        <w:t>,</w:t>
      </w:r>
      <w:r w:rsidRPr="00661AB8">
        <w:rPr>
          <w:rFonts w:ascii="Arial" w:hAnsi="Arial" w:cs="Arial"/>
          <w:sz w:val="24"/>
          <w:szCs w:val="24"/>
        </w:rPr>
        <w:t xml:space="preserve"> - усиленной квалифицированной ЭП таких органов или организаций;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копии документов, требующих предоставления оригиналов или нотариального заверения, - усиленной квалифицированной ЭП нотариуса.</w:t>
      </w:r>
    </w:p>
    <w:p w:rsidR="009A377F" w:rsidRPr="0008097C" w:rsidRDefault="009A377F" w:rsidP="0008097C">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xml:space="preserve">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являющийся физическим лицом имеет право использовать простую ЭП при обращении в электронной форме за получением </w:t>
      </w:r>
      <w:r w:rsidRPr="00661AB8">
        <w:rPr>
          <w:rFonts w:ascii="Arial" w:hAnsi="Arial" w:cs="Arial"/>
          <w:sz w:val="24"/>
          <w:szCs w:val="24"/>
        </w:rPr>
        <w:lastRenderedPageBreak/>
        <w:t>муниципальной услуги при условии, что при выдаче ключа простой ЭП личность физического лица</w:t>
      </w:r>
      <w:r w:rsidR="0008097C">
        <w:rPr>
          <w:rFonts w:ascii="Arial" w:hAnsi="Arial" w:cs="Arial"/>
          <w:sz w:val="24"/>
          <w:szCs w:val="24"/>
        </w:rPr>
        <w:t xml:space="preserve"> установлена при личном приеме.</w:t>
      </w:r>
      <w:proofErr w:type="gramEnd"/>
    </w:p>
    <w:p w:rsidR="009A377F" w:rsidRPr="00661AB8" w:rsidRDefault="009A377F" w:rsidP="009A377F">
      <w:pPr>
        <w:widowControl w:val="0"/>
        <w:spacing w:after="0" w:line="240" w:lineRule="auto"/>
        <w:ind w:firstLine="709"/>
        <w:jc w:val="both"/>
        <w:rPr>
          <w:rFonts w:ascii="Arial" w:hAnsi="Arial" w:cs="Arial"/>
          <w:b/>
          <w:color w:val="FF0000"/>
          <w:sz w:val="24"/>
          <w:szCs w:val="24"/>
        </w:rPr>
      </w:pPr>
    </w:p>
    <w:p w:rsidR="009A377F" w:rsidRPr="00661AB8" w:rsidRDefault="009A377F" w:rsidP="009A377F">
      <w:pPr>
        <w:pStyle w:val="1"/>
        <w:rPr>
          <w:rFonts w:ascii="Arial" w:hAnsi="Arial" w:cs="Arial"/>
          <w:b w:val="0"/>
          <w:sz w:val="24"/>
          <w:szCs w:val="24"/>
        </w:rPr>
      </w:pPr>
      <w:r w:rsidRPr="00661AB8">
        <w:rPr>
          <w:rFonts w:ascii="Arial" w:hAnsi="Arial" w:cs="Arial"/>
          <w:b w:val="0"/>
          <w:sz w:val="24"/>
          <w:szCs w:val="24"/>
          <w:lang w:val="en-US"/>
        </w:rPr>
        <w:t>III</w:t>
      </w:r>
      <w:r w:rsidRPr="00661AB8">
        <w:rPr>
          <w:rFonts w:ascii="Arial" w:hAnsi="Arial" w:cs="Arial"/>
          <w:b w:val="0"/>
          <w:sz w:val="24"/>
          <w:szCs w:val="24"/>
        </w:rPr>
        <w:t xml:space="preserve">. </w:t>
      </w:r>
      <w:r w:rsidRPr="00661AB8">
        <w:rPr>
          <w:rFonts w:ascii="Arial" w:hAnsi="Arial" w:cs="Arial"/>
          <w:b w:val="0"/>
          <w:sz w:val="24"/>
          <w:szCs w:val="24"/>
          <w:lang w:eastAsia="ar-SA"/>
        </w:rPr>
        <w:t>Состав, последовательность и сроки выполнения административных процедур</w:t>
      </w:r>
      <w:r w:rsidRPr="00661AB8">
        <w:rPr>
          <w:rFonts w:ascii="Arial" w:hAnsi="Arial" w:cs="Arial"/>
          <w:b w:val="0"/>
          <w:sz w:val="24"/>
          <w:szCs w:val="24"/>
          <w:lang w:val="ru-RU" w:eastAsia="ar-SA"/>
        </w:rPr>
        <w:t xml:space="preserve"> (действий)</w:t>
      </w:r>
      <w:r w:rsidRPr="00661AB8">
        <w:rPr>
          <w:rFonts w:ascii="Arial" w:hAnsi="Arial" w:cs="Arial"/>
          <w:b w:val="0"/>
          <w:sz w:val="24"/>
          <w:szCs w:val="24"/>
          <w:lang w:eastAsia="ar-SA"/>
        </w:rPr>
        <w:t xml:space="preserve">, требования к порядку их выполнения, в том числе особенности выполнения административных процедур </w:t>
      </w:r>
      <w:r w:rsidRPr="00661AB8">
        <w:rPr>
          <w:rFonts w:ascii="Arial" w:hAnsi="Arial" w:cs="Arial"/>
          <w:b w:val="0"/>
          <w:sz w:val="24"/>
          <w:szCs w:val="24"/>
          <w:lang w:val="ru-RU" w:eastAsia="ar-SA"/>
        </w:rPr>
        <w:t xml:space="preserve">(действий) </w:t>
      </w:r>
      <w:r w:rsidRPr="00661AB8">
        <w:rPr>
          <w:rFonts w:ascii="Arial" w:hAnsi="Arial" w:cs="Arial"/>
          <w:b w:val="0"/>
          <w:sz w:val="24"/>
          <w:szCs w:val="24"/>
          <w:lang w:eastAsia="ar-SA"/>
        </w:rPr>
        <w:t>в электронной форме</w:t>
      </w:r>
    </w:p>
    <w:p w:rsidR="009A377F" w:rsidRPr="00661AB8" w:rsidRDefault="009A377F" w:rsidP="009A377F">
      <w:pPr>
        <w:widowControl w:val="0"/>
        <w:spacing w:after="0" w:line="240" w:lineRule="auto"/>
        <w:ind w:firstLine="709"/>
        <w:jc w:val="both"/>
        <w:rPr>
          <w:rFonts w:ascii="Arial" w:hAnsi="Arial" w:cs="Arial"/>
          <w:b/>
          <w:bCs/>
          <w:sz w:val="24"/>
          <w:szCs w:val="24"/>
        </w:rPr>
      </w:pP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3.1. Исчерпывающий перечень административных процедур (действий):</w:t>
      </w: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прием и регистрация заявления о предоставлении муниципальной услуги и документов к ним;</w:t>
      </w: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2.9.2 пункта 2.9 административного регламента, мотивированного отказа в предоставлении муниципальной услуги;</w:t>
      </w: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организация межведомственного информационного взаимодействия (в рамках административно</w:t>
      </w:r>
      <w:r w:rsidRPr="00661AB8">
        <w:rPr>
          <w:rFonts w:ascii="Arial" w:hAnsi="Arial" w:cs="Arial"/>
          <w:bCs/>
          <w:sz w:val="24"/>
          <w:szCs w:val="24"/>
        </w:rPr>
        <w:tab/>
        <w:t xml:space="preserve"> процедуры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2.9.2</w:t>
      </w:r>
      <w:r w:rsidRPr="00661AB8">
        <w:rPr>
          <w:rFonts w:ascii="Arial" w:hAnsi="Arial" w:cs="Arial"/>
          <w:sz w:val="24"/>
          <w:szCs w:val="24"/>
        </w:rPr>
        <w:t xml:space="preserve"> </w:t>
      </w:r>
      <w:r w:rsidRPr="00661AB8">
        <w:rPr>
          <w:rFonts w:ascii="Arial" w:hAnsi="Arial" w:cs="Arial"/>
          <w:bCs/>
          <w:sz w:val="24"/>
          <w:szCs w:val="24"/>
        </w:rPr>
        <w:t>пункта 2.9 административного регламента, мотивированного отказа в предоставлении муниципальной услуги);</w:t>
      </w:r>
    </w:p>
    <w:p w:rsidR="009A377F" w:rsidRPr="00661AB8" w:rsidRDefault="009A377F" w:rsidP="009A377F">
      <w:pPr>
        <w:widowControl w:val="0"/>
        <w:spacing w:after="0" w:line="240" w:lineRule="auto"/>
        <w:ind w:firstLine="709"/>
        <w:jc w:val="both"/>
        <w:rPr>
          <w:rFonts w:ascii="Arial" w:hAnsi="Arial" w:cs="Arial"/>
          <w:bCs/>
          <w:sz w:val="24"/>
          <w:szCs w:val="24"/>
        </w:rPr>
      </w:pPr>
      <w:proofErr w:type="gramStart"/>
      <w:r w:rsidRPr="00661AB8">
        <w:rPr>
          <w:rFonts w:ascii="Arial" w:hAnsi="Arial" w:cs="Arial"/>
          <w:bCs/>
          <w:sz w:val="24"/>
          <w:szCs w:val="24"/>
        </w:rPr>
        <w:t>- 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администрации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w:t>
      </w:r>
    </w:p>
    <w:p w:rsidR="009A377F" w:rsidRPr="00661AB8" w:rsidRDefault="009A377F" w:rsidP="009A377F">
      <w:pPr>
        <w:widowControl w:val="0"/>
        <w:spacing w:after="0" w:line="240" w:lineRule="auto"/>
        <w:ind w:firstLine="709"/>
        <w:jc w:val="both"/>
        <w:rPr>
          <w:rFonts w:ascii="Arial" w:hAnsi="Arial" w:cs="Arial"/>
          <w:bCs/>
          <w:sz w:val="24"/>
          <w:szCs w:val="24"/>
        </w:rPr>
      </w:pPr>
      <w:r w:rsidRPr="00661AB8">
        <w:rPr>
          <w:rFonts w:ascii="Arial" w:hAnsi="Arial" w:cs="Arial"/>
          <w:bCs/>
          <w:sz w:val="24"/>
          <w:szCs w:val="24"/>
        </w:rPr>
        <w:t>-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9A377F" w:rsidRPr="00661AB8" w:rsidRDefault="009A377F" w:rsidP="009A377F">
      <w:pPr>
        <w:pStyle w:val="2"/>
        <w:ind w:firstLine="708"/>
        <w:jc w:val="both"/>
        <w:rPr>
          <w:rFonts w:ascii="Arial" w:hAnsi="Arial" w:cs="Arial"/>
          <w:b w:val="0"/>
          <w:sz w:val="24"/>
          <w:szCs w:val="24"/>
          <w:lang w:val="ru-RU"/>
        </w:rPr>
      </w:pPr>
      <w:r w:rsidRPr="00661AB8">
        <w:rPr>
          <w:rFonts w:ascii="Arial" w:hAnsi="Arial" w:cs="Arial"/>
          <w:b w:val="0"/>
          <w:sz w:val="24"/>
          <w:szCs w:val="24"/>
        </w:rPr>
        <w:lastRenderedPageBreak/>
        <w:t>3.1.</w:t>
      </w:r>
      <w:r w:rsidRPr="00661AB8">
        <w:rPr>
          <w:rFonts w:ascii="Arial" w:hAnsi="Arial" w:cs="Arial"/>
          <w:b w:val="0"/>
          <w:sz w:val="24"/>
          <w:szCs w:val="24"/>
          <w:lang w:val="ru-RU"/>
        </w:rPr>
        <w:t>1.</w:t>
      </w:r>
      <w:r w:rsidRPr="00661AB8">
        <w:rPr>
          <w:rFonts w:ascii="Arial" w:hAnsi="Arial" w:cs="Arial"/>
          <w:b w:val="0"/>
          <w:sz w:val="24"/>
          <w:szCs w:val="24"/>
        </w:rPr>
        <w:t xml:space="preserve"> </w:t>
      </w:r>
      <w:r w:rsidRPr="00661AB8">
        <w:rPr>
          <w:rFonts w:ascii="Arial" w:hAnsi="Arial" w:cs="Arial"/>
          <w:b w:val="0"/>
          <w:sz w:val="24"/>
          <w:szCs w:val="24"/>
          <w:lang w:val="ru-RU"/>
        </w:rPr>
        <w:t>Прием и регистрация заявления о предоставлении муниципальной услуги и документов к ним.</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представление заявителем заявления и документов, указанных в подпунктах 2.6.1 пункта 2.6 административного регламента, а администрацию сельсовета.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Ответственными за исполнение данной административной процедуры являются должностные лица и (или) специалисты администрации, ответственные за прием и регистрацию документов.</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При личном обращении заявителя должностное лицо и (или) специалист, ответственный за прием и регистрацию документов удостоверяет личность заявителя, принимает заявление и документы, выполняя при этом следующие 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регистрируют заявление и документы к ним в журнале регистрации входящей корреспонденции;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на втором экземпляре заявления ставят роспись и дату приема документа от заявителя.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Должностные лица и (или) специалисты, ответственные за прием и регистрацию документов, направляет зарегистрированные заявление и документы на визирование главе администрации. После получения визы главы администрации должностные лица и (или) специалисты, ответственные за прием и регистрацию документов, направляет заявление и документы в соответствии с визой главы администрации специалисту администрации для рассмотрения.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При поступлении документов по почте должностное лицо и (или) специалист, ответственный за прием и регистрацию документов, принимает документы, выполняя при этом следующие 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вскрывает конверт и регистрирует заявление и документы в журнале регистрации входящей корреспонденции;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направляет зарегистрированные заявление и документы на визирование главы администрации;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При поступлении заявления и документов в электронном виде, в том числе через региональный или единый порталы, должностные лица и (или) специалисты, ответственные за прием и регистрацию документов, принимает документы, выполняя при этом следующие действия:</w:t>
      </w:r>
      <w:proofErr w:type="gramEnd"/>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проверяет в установленном порядке действительность усиленной квалифицированной электронной подписи, которой подписано заявление о предоставлении муниципальной услуги и документы.</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В случае если в результате проверки усиленной квалифицированной электронной подписи будет выявлено несоблюдение установленных условий признания ее действительности, должностные лица и (или) специалисты, ответственные за прием и регистрацию документов, не позднее двух дней с даты поступления заявления подготавливает уведомление с указанием причины отказа в приеме заявления и документов, обеспечивает его подписание главой  администрации и направляет его заявителю в электронной форме</w:t>
      </w:r>
      <w:proofErr w:type="gramEnd"/>
      <w:r w:rsidRPr="00661AB8">
        <w:rPr>
          <w:rFonts w:ascii="Arial" w:hAnsi="Arial" w:cs="Arial"/>
          <w:sz w:val="24"/>
          <w:szCs w:val="24"/>
        </w:rPr>
        <w:t xml:space="preserve"> по адресу электронной почты заявителя либо в его личный кабинет на едином портале или на региональном портале.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Согласно модели угроз безопасности и нарушителя платформы межведомственного взаимодействия Астраханской области требуется, чтобы класс средств электронной подписи, используемый при проверке действительности усиленной квалифицированной электронной подписи заявителя, был не ниже класса КС</w:t>
      </w:r>
      <w:proofErr w:type="gramStart"/>
      <w:r w:rsidRPr="00661AB8">
        <w:rPr>
          <w:rFonts w:ascii="Arial" w:hAnsi="Arial" w:cs="Arial"/>
          <w:sz w:val="24"/>
          <w:szCs w:val="24"/>
        </w:rPr>
        <w:t>2</w:t>
      </w:r>
      <w:proofErr w:type="gramEnd"/>
      <w:r w:rsidRPr="00661AB8">
        <w:rPr>
          <w:rFonts w:ascii="Arial" w:hAnsi="Arial" w:cs="Arial"/>
          <w:sz w:val="24"/>
          <w:szCs w:val="24"/>
        </w:rPr>
        <w:t>. Класс средств удостоверяющих центров, которые допускаются для использования в целях обеспечения указанной проверки, также должен быть не ниже КС</w:t>
      </w:r>
      <w:proofErr w:type="gramStart"/>
      <w:r w:rsidRPr="00661AB8">
        <w:rPr>
          <w:rFonts w:ascii="Arial" w:hAnsi="Arial" w:cs="Arial"/>
          <w:sz w:val="24"/>
          <w:szCs w:val="24"/>
        </w:rPr>
        <w:t>2</w:t>
      </w:r>
      <w:proofErr w:type="gramEnd"/>
      <w:r w:rsidRPr="00661AB8">
        <w:rPr>
          <w:rFonts w:ascii="Arial" w:hAnsi="Arial" w:cs="Arial"/>
          <w:sz w:val="24"/>
          <w:szCs w:val="24"/>
        </w:rPr>
        <w:t>.</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lastRenderedPageBreak/>
        <w:t xml:space="preserve">При отсутствии основания для отказа в приеме документов, указанного в 2.8 административного регламента, должностные лица и (или) специалисты, ответственные за прием и регистрацию документов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распечатывает заявление и документы;</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регистрирует в установленном порядке заявление и документы.</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Результатом исполнения данной административной процедуры является прием, регистрация заявления и прилагаемых к нему документов либо направление заявителю уведомления об отказе в приеме к рассмотрению заявления о предоставлении муниципальной услуги с указанием причины отказа.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составляет 2 рабочих дня.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3.1.2.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2.9.2 пункта 2.9, мотивированного отказа в предоставлении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поступление завизированных заявления и документов специалисту администрации на рассмотрение.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за исполнение данной административной процедуры являются должностные лица администрации.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Должностное лицо администрации при рассмотрении заявления о предоставлении муниципальной услуги и документов выполняет следующие 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проверяет документы, представленные (направленные) заявителем, на комплектность путем сопоставления полученных документов с перечнем документов, указанных в подпункте 2.6.1 пункта 2.6 административного регламента;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в случае непредставления заявителем документов, указанных в подпункте 2.6.3 пункта 2.6 административного регламента, организует межведомственное информационное взаимодействие в порядке, предусмотренном подпунктом 3.1.3 пункта 3.1 административного регламента;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рассматривает полученный в ходе межведомственного информационного взаимодействия ответ на межведомственный запрос;</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проверяет документы, представленные заявителем, и сведения, полученные в ходе межведомственного информационного взаимодействия, на наличие либо отсутствие оснований для отказа в предоставлении муниципальной услуги, предусмотренных подпунктом 2.9.2 пункта 2.9 административного регламента.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Должностное лицо администрации, рассмотрев документы, указанные подпунктом 2.6.1 пункта 2.6 административного регламента, подготавливает заключение по вопросу о предоставлении разрешения на условно разрешенный вид использования земельного участка или объекта капитального строительства и направляет такое заключение и документы в Комиссию.</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При наличии оснований, предусмотренных подпунктом 2.9.2 пункта 2.9 административного регламента, специалист администрации подготавливает мотивированный отказ в предоставлении муниципальной услуги с указанием причин отказа.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Мотивированный отказ в предоставлении муниципальной услуги подписывается главой администрации.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Результатом исполнения данной административной процедуры является </w:t>
      </w:r>
      <w:r w:rsidRPr="00661AB8">
        <w:rPr>
          <w:rFonts w:ascii="Arial" w:hAnsi="Arial" w:cs="Arial"/>
          <w:sz w:val="24"/>
          <w:szCs w:val="24"/>
        </w:rPr>
        <w:lastRenderedPageBreak/>
        <w:t>направление заключения и документов, необходимых для рассмотрения вопроса о предоставлении муниципальной услуги на Комиссии либо подписанный мотивированный отказ в предоставлении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- 20 дней.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3.1.3. Организация межведомственного информационного взаимодействия (в рамках административной процедуры - формирование пакета документов и информации, направление вопроса о предоставлении разрешения на условно разрешенный вид использования земельного участка или объекта капитального строительства на Комиссию, либо направление заявителю в случаях, предусмотренных подпунктом 2.9.2 пункта 2.9 административного регламента, мотивированного отказа в предоставлении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непредставление заявителем документов, предусмотренных в подпункте 2.6.3 пункта 2.6 административного регламента.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исполнителем данной административной процедуры является должностное лицо администрации.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Должностное лицо администрации не позднее 1 дня с момента поступления заявления и документов на рассмотрение запрашивает в рамках межведомственного информационного взаимодействия: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 выписку из ЕГРН на земельный участок или объект капитального строительства, содержащую общедоступные сведения о зарегистрированных правах на объект недвижимости в </w:t>
      </w:r>
      <w:proofErr w:type="spellStart"/>
      <w:r w:rsidRPr="00661AB8">
        <w:rPr>
          <w:rFonts w:ascii="Arial" w:hAnsi="Arial" w:cs="Arial"/>
          <w:sz w:val="24"/>
          <w:szCs w:val="24"/>
        </w:rPr>
        <w:t>Росреестре</w:t>
      </w:r>
      <w:proofErr w:type="spellEnd"/>
      <w:r w:rsidRPr="00661AB8">
        <w:rPr>
          <w:rFonts w:ascii="Arial" w:hAnsi="Arial" w:cs="Arial"/>
          <w:sz w:val="24"/>
          <w:szCs w:val="24"/>
        </w:rPr>
        <w:t>;</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 кадастровую выписку о земельном участке в </w:t>
      </w:r>
      <w:proofErr w:type="spellStart"/>
      <w:r w:rsidRPr="00661AB8">
        <w:rPr>
          <w:rFonts w:ascii="Arial" w:hAnsi="Arial" w:cs="Arial"/>
          <w:sz w:val="24"/>
          <w:szCs w:val="24"/>
        </w:rPr>
        <w:t>Росреестре</w:t>
      </w:r>
      <w:proofErr w:type="spellEnd"/>
      <w:r w:rsidRPr="00661AB8">
        <w:rPr>
          <w:rFonts w:ascii="Arial" w:hAnsi="Arial" w:cs="Arial"/>
          <w:sz w:val="24"/>
          <w:szCs w:val="24"/>
        </w:rPr>
        <w:t>;</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схема расположения земельного участка.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Получение сведений, необходимых для оказания муниципальной услуги, осуществляется с использованием межведомственного информационного взаимодействия в соответствии с требованиями законодательства о персональных данных в порядке, установленном Правительством Российской Федерации, в течение 3 рабочих дней со дня поступления межведомственного запроса в адрес Федеральной службы государственной регистрации, кадастра и картографии.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Результатом исполнения данной административной процедуры является получение должностным лицом администрации ответа на межведомственный запрос.</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3.1.4. </w:t>
      </w:r>
      <w:proofErr w:type="gramStart"/>
      <w:r w:rsidRPr="00661AB8">
        <w:rPr>
          <w:rFonts w:ascii="Arial" w:hAnsi="Arial" w:cs="Arial"/>
          <w:sz w:val="24"/>
          <w:szCs w:val="24"/>
        </w:rPr>
        <w:t>Рассмотрение на заседании Комиссии вопроса о предоставлении разрешения на условно разрешенный вид использования земельного участка или объекта капитального строительства, подготовка рекомендаций на проведение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или подготовка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направление заключения и документов, необходимых для рассмотрения вопроса о предоставлении муниципальной услуги на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исполнителем данной административной процедуры является секретарь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В составе рекомендаций о рассмотрении вопроса о предоставлении муниципальной услуги на Комиссии, направляются заявление и пакет документов, предусмотренные подпунктом 2.6.1 пункта 2.6 административного регламента.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После получения рекомендаций секретарь Комиссии готовит повестку заседания Комиссии, проводит оповещение членов Комиссии о дате и времени </w:t>
      </w:r>
      <w:r w:rsidRPr="00661AB8">
        <w:rPr>
          <w:rFonts w:ascii="Arial" w:hAnsi="Arial" w:cs="Arial"/>
          <w:sz w:val="24"/>
          <w:szCs w:val="24"/>
        </w:rPr>
        <w:lastRenderedPageBreak/>
        <w:t>его проведения, организовывает его проведение (заседание Комиссии проводится не реже одного раза в 14 дней).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Комиссия рассматривает вопросы согласно повестке и принимает решение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либо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принятия такого решения.</w:t>
      </w:r>
      <w:proofErr w:type="gramEnd"/>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На основании проведенного заседания секретарь Комиссии готовит протокол, в котором фиксируется коллегиальное решение по рассматриваемому вопросу, принятое большинством голосов, подписывает его и направляет на утверждение Председателю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После утверждения протокола секретарь Комиссии передает должностному лицу и (или) специалисту администрации, ответственному за оказание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документы, направленные на рассмотрение заседания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протокол заседания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В случае, предусмотренном подпунктом 2.9.3 пункта 2.9 административного регламента, Комиссия принимает решение о подготовке рекомендаций об отказе в предоставлении разрешения на условно разрешенный вид использования земельного участка или объекта капитального строительства, с указанием причин отказа в предоставлении муниципальной услуги (административные действия по подпунктам 3.1.5, 3.1.6 пункта 3.1 административного регламента не проводятся, далее предоставление муниципальной услуги осуществляется в соответствии с подпунктами</w:t>
      </w:r>
      <w:proofErr w:type="gramEnd"/>
      <w:r w:rsidRPr="00661AB8">
        <w:rPr>
          <w:rFonts w:ascii="Arial" w:hAnsi="Arial" w:cs="Arial"/>
          <w:sz w:val="24"/>
          <w:szCs w:val="24"/>
        </w:rPr>
        <w:t xml:space="preserve"> </w:t>
      </w:r>
      <w:proofErr w:type="gramStart"/>
      <w:r w:rsidRPr="00661AB8">
        <w:rPr>
          <w:rFonts w:ascii="Arial" w:hAnsi="Arial" w:cs="Arial"/>
          <w:sz w:val="24"/>
          <w:szCs w:val="24"/>
        </w:rPr>
        <w:t>3.1.7, 3.1.8 пункта 3.1 административного регламента).</w:t>
      </w:r>
      <w:proofErr w:type="gramEnd"/>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- 14 дней.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3.1.5. Организация и проведение публичных слушаний, а также подготовка заключения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опубликование его в порядке, установленном для официального опубликования муниципальных правовых актов, иной официальной информации, и размещение в сети Интернет.</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подготовка специалистом администрации по решению Комиссии распоряжения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его согласование и утверждение.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Опубликование распоряжения администрации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осуществляется в сети Интернет на официальном сай</w:t>
      </w:r>
      <w:r w:rsidR="0056527F" w:rsidRPr="00661AB8">
        <w:rPr>
          <w:rFonts w:ascii="Arial" w:hAnsi="Arial" w:cs="Arial"/>
          <w:sz w:val="24"/>
          <w:szCs w:val="24"/>
        </w:rPr>
        <w:t>те администрации и газете «Мак Дельты</w:t>
      </w:r>
      <w:r w:rsidRPr="00661AB8">
        <w:rPr>
          <w:rFonts w:ascii="Arial" w:hAnsi="Arial" w:cs="Arial"/>
          <w:sz w:val="24"/>
          <w:szCs w:val="24"/>
        </w:rPr>
        <w:t>».</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исполнителем данной административной процедуры является должностное лицо администрации, которые выполняют следующие 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xml:space="preserve">- подготавливают и направляют сообщения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w:t>
      </w:r>
      <w:r w:rsidRPr="00661AB8">
        <w:rPr>
          <w:rFonts w:ascii="Arial" w:hAnsi="Arial" w:cs="Arial"/>
          <w:sz w:val="24"/>
          <w:szCs w:val="24"/>
        </w:rPr>
        <w:lastRenderedPageBreak/>
        <w:t>земельных участках, имеющих общие границы с земельным участком, применительно к которому запрашивается данное разрешение, и правообладателям</w:t>
      </w:r>
      <w:proofErr w:type="gramEnd"/>
      <w:r w:rsidRPr="00661AB8">
        <w:rPr>
          <w:rFonts w:ascii="Arial" w:hAnsi="Arial" w:cs="Arial"/>
          <w:sz w:val="24"/>
          <w:szCs w:val="24"/>
        </w:rPr>
        <w:t xml:space="preserve"> помещений, являющихся частью объекта капитального строительства, применительно к которому запрашивается данное разрешение (в целях выявления указанных правообладателей, должностное лицо администрации вправе запрашивать в рамках межведомственного информационного взаимодействия выписку из ЕГРН на земельный участок или объект капитального строительства, содержащую общедоступные сведения о зарегистрированных правах на объект недвижимости);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организовывают экспозицию демонстрационных материалов в месте проведения публичных слушаний;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обеспечивают прием предложений и замечаний от заинтересованных лиц для рассмотрения на публичных слушаниях.</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По результатам проведения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специалист администрации подготавливает протокол публичных слушаний и заключение о результатах публичных слушаний.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Заключение о результатах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Проведение публичных слушаний 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 осуществляется сроком не более одного месяца.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- 50 дней.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3.1.6. Рассмотрение на заседании Комиссии заключения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и подготовка рекомендаций главе администрации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Основанием для начала данной административной процедуры является направление </w:t>
      </w:r>
      <w:proofErr w:type="gramStart"/>
      <w:r w:rsidRPr="00661AB8">
        <w:rPr>
          <w:rFonts w:ascii="Arial" w:hAnsi="Arial" w:cs="Arial"/>
          <w:sz w:val="24"/>
          <w:szCs w:val="24"/>
        </w:rPr>
        <w:t>на рассмотрение заседания Комиссии заключения о результатах публичных слушаний по вопросу о предоставлении разрешения на условно разрешенный вид</w:t>
      </w:r>
      <w:proofErr w:type="gramEnd"/>
      <w:r w:rsidRPr="00661AB8">
        <w:rPr>
          <w:rFonts w:ascii="Arial" w:hAnsi="Arial" w:cs="Arial"/>
          <w:sz w:val="24"/>
          <w:szCs w:val="24"/>
        </w:rPr>
        <w:t xml:space="preserve"> использования земельного участка или объекта капитального строительства.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исполнителем данной административной процедуры является секретарь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Секретарь Комиссии по заключению о результатах публичных слушаний готовит повестку заседания Комиссии, проводит оповещение членов Комиссии о дате и времени его проведения, организовывает его проведение (заседание Комиссии проводится не реже одного раза в месяц).</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Комиссия рассматривает вопросы согласно повестке и принимает решение о подготовке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Результатом исполнения данной административной процедуры является </w:t>
      </w:r>
      <w:r w:rsidRPr="00661AB8">
        <w:rPr>
          <w:rFonts w:ascii="Arial" w:hAnsi="Arial" w:cs="Arial"/>
          <w:sz w:val="24"/>
          <w:szCs w:val="24"/>
        </w:rPr>
        <w:lastRenderedPageBreak/>
        <w:t>утверждение протокола Комиссии.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- 14 дней.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3.1.7. Подготовка разрешения на условно разрешенный вид использования земельного участка или объекта капитального строительства либо отказа в предоставлении такого разрешения, оформленного в форме постановления администрации.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направление главе администрации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исполнителем данной административной процедуры является должностное лицо и (или) специалист администрации.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На основании рекомендаций Комиссии специалист администрации готовит в форме постановления администрации разрешение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обеспечивает его согласование и принятие.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подлежит опубликованию в порядке, установленном для официального опубликования муниципальных правовых актов, иной официальной информации, и размещению в сети Интернет.</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Результатом исполнения данной административной процедуры является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- 21 день.</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3.1.8. Выдача разрешения на условно разрешенный вид использования земельного участка или объекта капитального строительства либо отказа в предоставлении разрешения на условно разрешенный вид использования земельного участка или объекта капитального строительства.</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Основанием для начала данной административной процедуры является принятие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Ответственным за исполнение данного административного действия является специалист администрации, ответственный за предоставление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Специалист администрации выдает на руки заявителю копию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либо направляет заявителю по адресу, указанному в заявлении.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В случае направления заявителю копии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решения почтой, электронной почтой, посредством портала специалист администрации делает соответствующую отметку в журнале регистрации исходящей корреспонденции.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Результатом исполнения данной административной процедуры является </w:t>
      </w:r>
      <w:r w:rsidRPr="00661AB8">
        <w:rPr>
          <w:rFonts w:ascii="Arial" w:hAnsi="Arial" w:cs="Arial"/>
          <w:sz w:val="24"/>
          <w:szCs w:val="24"/>
        </w:rPr>
        <w:lastRenderedPageBreak/>
        <w:t>выдача либо направление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Срок исполнения данной административной процедуры - 2 рабочих дня.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3.</w:t>
      </w:r>
      <w:r w:rsidRPr="00661AB8">
        <w:rPr>
          <w:rFonts w:ascii="Arial" w:hAnsi="Arial" w:cs="Arial"/>
          <w:b w:val="0"/>
          <w:sz w:val="24"/>
          <w:szCs w:val="24"/>
          <w:lang w:val="ru-RU"/>
        </w:rPr>
        <w:t>2</w:t>
      </w:r>
      <w:r w:rsidRPr="00661AB8">
        <w:rPr>
          <w:rFonts w:ascii="Arial" w:hAnsi="Arial" w:cs="Arial"/>
          <w:b w:val="0"/>
          <w:sz w:val="24"/>
          <w:szCs w:val="24"/>
        </w:rPr>
        <w:t>. Порядок исправления допущенных опечаток и ошибок в выданных в результате предоставления муниципальной услуги документах</w:t>
      </w:r>
    </w:p>
    <w:p w:rsidR="009A377F" w:rsidRPr="00661AB8" w:rsidRDefault="009A377F" w:rsidP="009A377F">
      <w:pPr>
        <w:widowControl w:val="0"/>
        <w:spacing w:after="0" w:line="240" w:lineRule="auto"/>
        <w:ind w:firstLine="709"/>
        <w:jc w:val="both"/>
        <w:rPr>
          <w:rFonts w:ascii="Arial" w:eastAsia="Calibri" w:hAnsi="Arial" w:cs="Arial"/>
          <w:bCs/>
          <w:sz w:val="24"/>
          <w:szCs w:val="24"/>
          <w:lang w:eastAsia="en-US"/>
        </w:rPr>
      </w:pPr>
      <w:r w:rsidRPr="00661AB8">
        <w:rPr>
          <w:rFonts w:ascii="Arial" w:eastAsia="Calibri" w:hAnsi="Arial" w:cs="Arial"/>
          <w:bCs/>
          <w:sz w:val="24"/>
          <w:szCs w:val="24"/>
          <w:lang w:eastAsia="en-US"/>
        </w:rPr>
        <w:t>3.</w:t>
      </w:r>
      <w:r w:rsidRPr="00661AB8">
        <w:rPr>
          <w:rFonts w:ascii="Arial" w:hAnsi="Arial" w:cs="Arial"/>
          <w:sz w:val="24"/>
          <w:szCs w:val="24"/>
        </w:rPr>
        <w:t>2.</w:t>
      </w:r>
      <w:r w:rsidRPr="00661AB8">
        <w:rPr>
          <w:rFonts w:ascii="Arial" w:eastAsia="Calibri" w:hAnsi="Arial" w:cs="Arial"/>
          <w:bCs/>
          <w:sz w:val="24"/>
          <w:szCs w:val="24"/>
          <w:lang w:eastAsia="en-US"/>
        </w:rPr>
        <w:t xml:space="preserve">1. </w:t>
      </w:r>
      <w:proofErr w:type="gramStart"/>
      <w:r w:rsidRPr="00661AB8">
        <w:rPr>
          <w:rFonts w:ascii="Arial" w:eastAsia="Calibri" w:hAnsi="Arial" w:cs="Arial"/>
          <w:bCs/>
          <w:sz w:val="24"/>
          <w:szCs w:val="24"/>
          <w:lang w:eastAsia="en-US"/>
        </w:rPr>
        <w:t xml:space="preserve">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 </w:t>
      </w:r>
      <w:proofErr w:type="gramEnd"/>
    </w:p>
    <w:p w:rsidR="009A377F" w:rsidRPr="00661AB8" w:rsidRDefault="009A377F" w:rsidP="009A377F">
      <w:pPr>
        <w:widowControl w:val="0"/>
        <w:spacing w:after="0" w:line="240" w:lineRule="auto"/>
        <w:ind w:firstLine="709"/>
        <w:jc w:val="both"/>
        <w:rPr>
          <w:rFonts w:ascii="Arial" w:eastAsia="Calibri" w:hAnsi="Arial" w:cs="Arial"/>
          <w:bCs/>
          <w:sz w:val="24"/>
          <w:szCs w:val="24"/>
          <w:lang w:eastAsia="en-US"/>
        </w:rPr>
      </w:pPr>
      <w:r w:rsidRPr="00661AB8">
        <w:rPr>
          <w:rFonts w:ascii="Arial" w:eastAsia="Calibri" w:hAnsi="Arial" w:cs="Arial"/>
          <w:bCs/>
          <w:sz w:val="24"/>
          <w:szCs w:val="24"/>
          <w:lang w:eastAsia="en-US"/>
        </w:rPr>
        <w:t>3.</w:t>
      </w:r>
      <w:r w:rsidRPr="00661AB8">
        <w:rPr>
          <w:rFonts w:ascii="Arial" w:hAnsi="Arial" w:cs="Arial"/>
          <w:sz w:val="24"/>
          <w:szCs w:val="24"/>
        </w:rPr>
        <w:t>2.</w:t>
      </w:r>
      <w:r w:rsidRPr="00661AB8">
        <w:rPr>
          <w:rFonts w:ascii="Arial" w:eastAsia="Calibri" w:hAnsi="Arial" w:cs="Arial"/>
          <w:bCs/>
          <w:sz w:val="24"/>
          <w:szCs w:val="24"/>
          <w:lang w:eastAsia="en-US"/>
        </w:rPr>
        <w:t xml:space="preserve">2. </w:t>
      </w:r>
      <w:proofErr w:type="gramStart"/>
      <w:r w:rsidRPr="00661AB8">
        <w:rPr>
          <w:rFonts w:ascii="Arial" w:eastAsia="Calibri" w:hAnsi="Arial" w:cs="Arial"/>
          <w:bCs/>
          <w:sz w:val="24"/>
          <w:szCs w:val="24"/>
          <w:lang w:eastAsia="en-US"/>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3.2.3.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9A377F" w:rsidRPr="00661AB8" w:rsidRDefault="009A377F" w:rsidP="009A377F">
      <w:pPr>
        <w:widowControl w:val="0"/>
        <w:spacing w:after="0" w:line="240" w:lineRule="auto"/>
        <w:ind w:firstLine="709"/>
        <w:jc w:val="both"/>
        <w:rPr>
          <w:rFonts w:ascii="Arial" w:eastAsia="Calibri" w:hAnsi="Arial" w:cs="Arial"/>
          <w:bCs/>
          <w:sz w:val="24"/>
          <w:szCs w:val="24"/>
          <w:lang w:eastAsia="en-US"/>
        </w:rPr>
      </w:pPr>
      <w:r w:rsidRPr="00661AB8">
        <w:rPr>
          <w:rFonts w:ascii="Arial" w:eastAsia="Calibri" w:hAnsi="Arial" w:cs="Arial"/>
          <w:bCs/>
          <w:sz w:val="24"/>
          <w:szCs w:val="24"/>
          <w:lang w:eastAsia="en-US"/>
        </w:rPr>
        <w:t>3.</w:t>
      </w:r>
      <w:r w:rsidRPr="00661AB8">
        <w:rPr>
          <w:rFonts w:ascii="Arial" w:hAnsi="Arial" w:cs="Arial"/>
          <w:sz w:val="24"/>
          <w:szCs w:val="24"/>
        </w:rPr>
        <w:t>2.</w:t>
      </w:r>
      <w:r w:rsidRPr="00661AB8">
        <w:rPr>
          <w:rFonts w:ascii="Arial" w:eastAsia="Calibri" w:hAnsi="Arial" w:cs="Arial"/>
          <w:bCs/>
          <w:sz w:val="24"/>
          <w:szCs w:val="24"/>
          <w:lang w:eastAsia="en-US"/>
        </w:rPr>
        <w:t xml:space="preserve">4. </w:t>
      </w:r>
      <w:proofErr w:type="gramStart"/>
      <w:r w:rsidRPr="00661AB8">
        <w:rPr>
          <w:rFonts w:ascii="Arial" w:eastAsia="Calibri" w:hAnsi="Arial" w:cs="Arial"/>
          <w:bCs/>
          <w:sz w:val="24"/>
          <w:szCs w:val="24"/>
          <w:lang w:eastAsia="en-US"/>
        </w:rPr>
        <w:t>Результатом административной процедуры является исправление допущенных должностным лицом и (или) специалистом администрации 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eastAsia="Calibri" w:hAnsi="Arial" w:cs="Arial"/>
          <w:bCs/>
          <w:sz w:val="24"/>
          <w:szCs w:val="24"/>
          <w:lang w:eastAsia="en-US"/>
        </w:rPr>
        <w:t>3.</w:t>
      </w:r>
      <w:r w:rsidRPr="00661AB8">
        <w:rPr>
          <w:rFonts w:ascii="Arial" w:hAnsi="Arial" w:cs="Arial"/>
          <w:sz w:val="24"/>
          <w:szCs w:val="24"/>
        </w:rPr>
        <w:t>2.</w:t>
      </w:r>
      <w:r w:rsidRPr="00661AB8">
        <w:rPr>
          <w:rFonts w:ascii="Arial" w:eastAsia="Calibri" w:hAnsi="Arial" w:cs="Arial"/>
          <w:bCs/>
          <w:sz w:val="24"/>
          <w:szCs w:val="24"/>
          <w:lang w:eastAsia="en-US"/>
        </w:rPr>
        <w:t xml:space="preserve">5. </w:t>
      </w:r>
      <w:r w:rsidRPr="00661AB8">
        <w:rPr>
          <w:rFonts w:ascii="Arial" w:hAnsi="Arial" w:cs="Arial"/>
          <w:sz w:val="24"/>
          <w:szCs w:val="24"/>
        </w:rPr>
        <w:t>Способ фиксации результата выполнения административной процедуры – регистрация в журнале</w:t>
      </w:r>
      <w:r w:rsidRPr="00661AB8">
        <w:rPr>
          <w:rFonts w:ascii="Arial" w:hAnsi="Arial" w:cs="Arial"/>
          <w:color w:val="FF0000"/>
          <w:sz w:val="24"/>
          <w:szCs w:val="24"/>
        </w:rPr>
        <w:t xml:space="preserve"> </w:t>
      </w:r>
      <w:r w:rsidRPr="00661AB8">
        <w:rPr>
          <w:rFonts w:ascii="Arial" w:hAnsi="Arial" w:cs="Arial"/>
          <w:sz w:val="24"/>
          <w:szCs w:val="24"/>
        </w:rPr>
        <w:t>регистрации.</w:t>
      </w:r>
    </w:p>
    <w:p w:rsidR="009A377F" w:rsidRPr="00661AB8" w:rsidRDefault="009A377F" w:rsidP="009A377F">
      <w:pPr>
        <w:widowControl w:val="0"/>
        <w:spacing w:after="0" w:line="240" w:lineRule="auto"/>
        <w:ind w:firstLine="709"/>
        <w:jc w:val="both"/>
        <w:rPr>
          <w:rFonts w:ascii="Arial" w:eastAsia="Calibri" w:hAnsi="Arial" w:cs="Arial"/>
          <w:bCs/>
          <w:sz w:val="24"/>
          <w:szCs w:val="24"/>
          <w:lang w:eastAsia="en-US"/>
        </w:rPr>
      </w:pPr>
      <w:r w:rsidRPr="00661AB8">
        <w:rPr>
          <w:rFonts w:ascii="Arial" w:eastAsia="Calibri" w:hAnsi="Arial" w:cs="Arial"/>
          <w:bCs/>
          <w:sz w:val="24"/>
          <w:szCs w:val="24"/>
          <w:lang w:eastAsia="en-US"/>
        </w:rPr>
        <w:t>3.</w:t>
      </w:r>
      <w:r w:rsidRPr="00661AB8">
        <w:rPr>
          <w:rFonts w:ascii="Arial" w:hAnsi="Arial" w:cs="Arial"/>
          <w:sz w:val="24"/>
          <w:szCs w:val="24"/>
        </w:rPr>
        <w:t>2.</w:t>
      </w:r>
      <w:r w:rsidRPr="00661AB8">
        <w:rPr>
          <w:rFonts w:ascii="Arial" w:eastAsia="Calibri" w:hAnsi="Arial" w:cs="Arial"/>
          <w:bCs/>
          <w:sz w:val="24"/>
          <w:szCs w:val="24"/>
          <w:lang w:eastAsia="en-US"/>
        </w:rPr>
        <w:t>6. Срок выдачи результата не должен превышать 5 календарных дней с момента регистрации обращения об исправлении допущенных опечаток и ошибок в выданных в результате предоставления муниципальной услуги документах.</w:t>
      </w:r>
    </w:p>
    <w:p w:rsidR="009A377F" w:rsidRPr="00661AB8" w:rsidRDefault="009A377F" w:rsidP="009A377F">
      <w:pPr>
        <w:pStyle w:val="1"/>
        <w:rPr>
          <w:rFonts w:ascii="Arial" w:hAnsi="Arial" w:cs="Arial"/>
          <w:b w:val="0"/>
          <w:sz w:val="24"/>
          <w:szCs w:val="24"/>
        </w:rPr>
      </w:pPr>
    </w:p>
    <w:p w:rsidR="009A377F" w:rsidRPr="00661AB8" w:rsidRDefault="009A377F" w:rsidP="009A377F">
      <w:pPr>
        <w:pStyle w:val="1"/>
        <w:rPr>
          <w:rFonts w:ascii="Arial" w:hAnsi="Arial" w:cs="Arial"/>
          <w:b w:val="0"/>
          <w:sz w:val="24"/>
          <w:szCs w:val="24"/>
        </w:rPr>
      </w:pPr>
      <w:r w:rsidRPr="00661AB8">
        <w:rPr>
          <w:rFonts w:ascii="Arial" w:hAnsi="Arial" w:cs="Arial"/>
          <w:b w:val="0"/>
          <w:sz w:val="24"/>
          <w:szCs w:val="24"/>
        </w:rPr>
        <w:t>IV. Формы контроля за исполнением регламента</w:t>
      </w:r>
    </w:p>
    <w:p w:rsidR="009A377F" w:rsidRPr="00661AB8" w:rsidRDefault="009A377F" w:rsidP="009A377F">
      <w:pPr>
        <w:widowControl w:val="0"/>
        <w:spacing w:after="0" w:line="120" w:lineRule="auto"/>
        <w:rPr>
          <w:rFonts w:ascii="Arial" w:hAnsi="Arial" w:cs="Arial"/>
          <w:sz w:val="24"/>
          <w:szCs w:val="24"/>
          <w:lang w:val="x-none" w:eastAsia="x-none"/>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 xml:space="preserve">4.1. Порядок осуществления текущего контроля за соблюдением и исполнением ответственными должностными лицами положений </w:t>
      </w:r>
      <w:r w:rsidRPr="00661AB8">
        <w:rPr>
          <w:rFonts w:ascii="Arial" w:hAnsi="Arial" w:cs="Arial"/>
          <w:b w:val="0"/>
          <w:sz w:val="24"/>
          <w:szCs w:val="24"/>
          <w:lang w:val="ru-RU"/>
        </w:rPr>
        <w:t>а</w:t>
      </w:r>
      <w:r w:rsidRPr="00661AB8">
        <w:rPr>
          <w:rFonts w:ascii="Arial" w:hAnsi="Arial" w:cs="Arial"/>
          <w:b w:val="0"/>
          <w:sz w:val="24"/>
          <w:szCs w:val="24"/>
        </w:rPr>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Текущий </w:t>
      </w:r>
      <w:proofErr w:type="gramStart"/>
      <w:r w:rsidRPr="00661AB8">
        <w:rPr>
          <w:rFonts w:ascii="Arial" w:hAnsi="Arial" w:cs="Arial"/>
          <w:sz w:val="24"/>
          <w:szCs w:val="24"/>
        </w:rPr>
        <w:t>контроль за</w:t>
      </w:r>
      <w:proofErr w:type="gramEnd"/>
      <w:r w:rsidRPr="00661AB8">
        <w:rPr>
          <w:rFonts w:ascii="Arial" w:hAnsi="Arial" w:cs="Arial"/>
          <w:sz w:val="24"/>
          <w:szCs w:val="24"/>
        </w:rPr>
        <w:t xml:space="preserve">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вышестоящим должностным лицом администрации.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Текущий контроль осуществляется посредством оперативного выяснения хода рассмотрения заявления, своевременности направления заявителю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lastRenderedPageBreak/>
        <w:t xml:space="preserve">Помимо текущего контроля предоставления муниципальной услуги проводятся плановые проверки полноты и качества предоставления данной муниципальной услуги в соответствии с решением главы администрации либо лица, его замещающего. Плановые проверки проводятся один раз в год.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При обращении заявителя с жалобой на решения, действия (бездействия) должностных лиц проводятся внеплановые проверки. Внеплановые проверки проводятся лицами, уполномоченными главой администрации на проведение внеплановых проверок.</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Результаты проверки оформляются в виде акта, в котором отмечаются выявленные недостатки и указываются предложения по их устранению.</w:t>
      </w:r>
    </w:p>
    <w:p w:rsidR="009A377F" w:rsidRPr="00661AB8" w:rsidRDefault="009A377F" w:rsidP="009A377F">
      <w:pPr>
        <w:pStyle w:val="2"/>
        <w:rPr>
          <w:rFonts w:ascii="Arial" w:hAnsi="Arial" w:cs="Arial"/>
          <w:sz w:val="24"/>
          <w:szCs w:val="24"/>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 xml:space="preserve">4.3. Ответственность должностных лиц </w:t>
      </w:r>
      <w:r w:rsidRPr="00661AB8">
        <w:rPr>
          <w:rFonts w:ascii="Arial" w:hAnsi="Arial" w:cs="Arial"/>
          <w:b w:val="0"/>
          <w:kern w:val="2"/>
          <w:sz w:val="24"/>
          <w:szCs w:val="24"/>
          <w:lang w:eastAsia="zh-CN"/>
        </w:rPr>
        <w:t xml:space="preserve">органа местного самоуправления, </w:t>
      </w:r>
      <w:r w:rsidRPr="00661AB8">
        <w:rPr>
          <w:rFonts w:ascii="Arial" w:hAnsi="Arial" w:cs="Arial"/>
          <w:b w:val="0"/>
          <w:kern w:val="2"/>
          <w:sz w:val="24"/>
          <w:szCs w:val="24"/>
        </w:rPr>
        <w:t xml:space="preserve">предоставляющего муниципальную услугу, </w:t>
      </w:r>
      <w:r w:rsidRPr="00661AB8">
        <w:rPr>
          <w:rFonts w:ascii="Arial" w:hAnsi="Arial" w:cs="Arial"/>
          <w:b w:val="0"/>
          <w:sz w:val="24"/>
          <w:szCs w:val="24"/>
        </w:rPr>
        <w:t>за решения и действия (бездействие), принимаемые (осуществляемые) ими в ходе предоставления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xml:space="preserve">Должностные лица, предоставляющие данную муниципальную услугу, несут ответственность за решения и действия (бездействие), принимаемые (осуществляемые) ими в ходе предоставления данной муниципальной услуги закрепленную в их должностных инструкциях, в соответствии с законодательством Российской Федерации.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Должностное лицо администрации, ответственное за прием и регистрацию обращений (заявлений, запросов), несет персональную ответственность, закрепленную в его должностной инструкции, в соответствии с законодательством Российской Федерации: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прием и регистрацию заявления и документов;</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проверку действительности усиленной квалифицированной электронной подписи, которой подписано заявление о предоставлении муниципальной услуги и прилагаемые к нему документы, в случае обращения заявителя за предоставлением муниципальной услуги в электронной форме;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подготовку и направление заявителю уведомления об отказе в приеме документов – должностное лицо администрации, ответственное за прием и регистрацию документов;</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своевременную выдачу (направление) заявителю результата предоставления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xml:space="preserve">Должностное лицо администрации, ответственное за предоставление муниципальной услуги, несет персональную ответственность, закрепленную в его должностной инструкции, в соответствии с законодательством Российской Федерации: </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рассмотрение заявления и документов;</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организацию межведомственного информационного взаимодействия;</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подготовку решения об утверждении схемы расположения земельного участка либо решения об отказе;</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r w:rsidRPr="00661AB8">
        <w:rPr>
          <w:rFonts w:ascii="Arial" w:hAnsi="Arial" w:cs="Arial"/>
          <w:kern w:val="2"/>
          <w:sz w:val="24"/>
          <w:szCs w:val="24"/>
          <w:lang w:eastAsia="zh-CN"/>
        </w:rPr>
        <w:t>- за своевременную выдачу (направление) заявителю результата предоставления муниципальной услуги.</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kern w:val="2"/>
          <w:sz w:val="24"/>
          <w:szCs w:val="24"/>
          <w:lang w:eastAsia="zh-CN"/>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9A377F" w:rsidRPr="00661AB8" w:rsidRDefault="009A377F" w:rsidP="009A377F">
      <w:pPr>
        <w:pStyle w:val="1"/>
        <w:ind w:firstLine="708"/>
        <w:jc w:val="both"/>
        <w:rPr>
          <w:rFonts w:ascii="Arial" w:hAnsi="Arial" w:cs="Arial"/>
          <w:b w:val="0"/>
          <w:kern w:val="2"/>
          <w:sz w:val="24"/>
          <w:szCs w:val="24"/>
          <w:lang w:val="ru-RU" w:eastAsia="zh-CN"/>
        </w:rPr>
      </w:pPr>
      <w:proofErr w:type="gramStart"/>
      <w:r w:rsidRPr="00661AB8">
        <w:rPr>
          <w:rFonts w:ascii="Arial" w:hAnsi="Arial" w:cs="Arial"/>
          <w:b w:val="0"/>
          <w:kern w:val="2"/>
          <w:sz w:val="24"/>
          <w:szCs w:val="24"/>
          <w:lang w:val="ru-RU" w:eastAsia="zh-CN"/>
        </w:rPr>
        <w:t xml:space="preserve">В целях контроля за предоставлением муниципальных услуг граждане, их объединения и организации имеют право запросить и получить, а должностные лица администрации обязаны им предоставить возможность ознакомления с документами и материалами, относящимися к предоставлению муниципальной </w:t>
      </w:r>
      <w:r w:rsidRPr="00661AB8">
        <w:rPr>
          <w:rFonts w:ascii="Arial" w:hAnsi="Arial" w:cs="Arial"/>
          <w:b w:val="0"/>
          <w:kern w:val="2"/>
          <w:sz w:val="24"/>
          <w:szCs w:val="24"/>
          <w:lang w:val="ru-RU" w:eastAsia="zh-CN"/>
        </w:rPr>
        <w:lastRenderedPageBreak/>
        <w:t>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roofErr w:type="gramEnd"/>
    </w:p>
    <w:p w:rsidR="009A377F" w:rsidRPr="00661AB8" w:rsidRDefault="009A377F" w:rsidP="009A377F">
      <w:pPr>
        <w:jc w:val="both"/>
        <w:rPr>
          <w:rFonts w:ascii="Arial" w:hAnsi="Arial" w:cs="Arial"/>
          <w:sz w:val="24"/>
          <w:szCs w:val="24"/>
          <w:lang w:eastAsia="zh-CN"/>
        </w:rPr>
      </w:pPr>
      <w:r w:rsidRPr="00661AB8">
        <w:rPr>
          <w:rFonts w:ascii="Arial" w:hAnsi="Arial" w:cs="Arial"/>
          <w:sz w:val="24"/>
          <w:szCs w:val="24"/>
          <w:lang w:eastAsia="zh-CN"/>
        </w:rPr>
        <w:tab/>
        <w:t>По результатам рассмотрения документов и материалов граждане, их объединения и организации вправе направить в администрацию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должностными лицами,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9A377F" w:rsidRPr="00661AB8" w:rsidRDefault="009A377F" w:rsidP="009A377F">
      <w:pPr>
        <w:pStyle w:val="1"/>
        <w:rPr>
          <w:rFonts w:ascii="Arial" w:hAnsi="Arial" w:cs="Arial"/>
          <w:b w:val="0"/>
          <w:sz w:val="24"/>
          <w:szCs w:val="24"/>
        </w:rPr>
      </w:pPr>
      <w:r w:rsidRPr="00661AB8">
        <w:rPr>
          <w:rFonts w:ascii="Arial" w:hAnsi="Arial" w:cs="Arial"/>
          <w:b w:val="0"/>
          <w:sz w:val="24"/>
          <w:szCs w:val="24"/>
          <w:lang w:val="en-US"/>
        </w:rPr>
        <w:t>V</w:t>
      </w:r>
      <w:r w:rsidRPr="00661AB8">
        <w:rPr>
          <w:rFonts w:ascii="Arial" w:hAnsi="Arial" w:cs="Arial"/>
          <w:b w:val="0"/>
          <w:sz w:val="24"/>
          <w:szCs w:val="24"/>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w:t>
      </w:r>
    </w:p>
    <w:p w:rsidR="009A377F" w:rsidRPr="00661AB8" w:rsidRDefault="009A377F" w:rsidP="009A377F">
      <w:pPr>
        <w:widowControl w:val="0"/>
        <w:spacing w:after="0" w:line="120" w:lineRule="auto"/>
        <w:rPr>
          <w:rFonts w:ascii="Arial" w:hAnsi="Arial" w:cs="Arial"/>
          <w:sz w:val="24"/>
          <w:szCs w:val="24"/>
          <w:lang w:val="x-none" w:eastAsia="x-none"/>
        </w:rPr>
      </w:pPr>
    </w:p>
    <w:p w:rsidR="009A377F" w:rsidRPr="00661AB8" w:rsidRDefault="009A377F" w:rsidP="009A377F">
      <w:pPr>
        <w:pStyle w:val="2"/>
        <w:rPr>
          <w:rFonts w:ascii="Arial" w:hAnsi="Arial" w:cs="Arial"/>
          <w:b w:val="0"/>
          <w:sz w:val="24"/>
          <w:szCs w:val="24"/>
        </w:rPr>
      </w:pPr>
      <w:r w:rsidRPr="00661AB8">
        <w:rPr>
          <w:rFonts w:ascii="Arial" w:hAnsi="Arial" w:cs="Arial"/>
          <w:b w:val="0"/>
          <w:sz w:val="24"/>
          <w:szCs w:val="24"/>
        </w:rPr>
        <w:t xml:space="preserve">5.1. Информация для заявителя о его праве подать жалобу на решение и (или) действие (бездействие) </w:t>
      </w:r>
      <w:r w:rsidRPr="00661AB8">
        <w:rPr>
          <w:rFonts w:ascii="Arial" w:hAnsi="Arial" w:cs="Arial"/>
          <w:b w:val="0"/>
          <w:sz w:val="24"/>
          <w:szCs w:val="24"/>
          <w:lang w:val="ru-RU"/>
        </w:rPr>
        <w:t>органа</w:t>
      </w:r>
      <w:r w:rsidRPr="00661AB8">
        <w:rPr>
          <w:rFonts w:ascii="Arial" w:hAnsi="Arial" w:cs="Arial"/>
          <w:b w:val="0"/>
          <w:sz w:val="24"/>
          <w:szCs w:val="24"/>
        </w:rPr>
        <w:t>, предоставляющего муниципальную услугу и (или) его должностных лиц</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Заявитель имеет право подать жалобу </w:t>
      </w:r>
      <w:r w:rsidRPr="00661AB8">
        <w:rPr>
          <w:rFonts w:ascii="Arial" w:hAnsi="Arial" w:cs="Arial"/>
          <w:bCs/>
          <w:sz w:val="24"/>
          <w:szCs w:val="24"/>
        </w:rPr>
        <w:t xml:space="preserve">на решения и действия (бездействия) администрации и (или) его должностных лиц или специалистов. </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bCs/>
          <w:kern w:val="1"/>
          <w:sz w:val="24"/>
          <w:szCs w:val="24"/>
        </w:rPr>
        <w:t xml:space="preserve">Заявитель имеет право направить жалобу, </w:t>
      </w:r>
      <w:r w:rsidRPr="00661AB8">
        <w:rPr>
          <w:rFonts w:ascii="Arial" w:hAnsi="Arial" w:cs="Arial"/>
          <w:kern w:val="1"/>
          <w:sz w:val="24"/>
          <w:szCs w:val="24"/>
        </w:rPr>
        <w:t>в том числе посредством федеральной государственной информационной системы «Единый портал государственных и муниципальных услуг (функций)»</w:t>
      </w:r>
      <w:r w:rsidRPr="00661AB8">
        <w:rPr>
          <w:rFonts w:ascii="Arial" w:hAnsi="Arial" w:cs="Arial"/>
          <w:sz w:val="24"/>
          <w:szCs w:val="24"/>
        </w:rPr>
        <w:t xml:space="preserve"> </w:t>
      </w:r>
      <w:hyperlink r:id="rId20" w:history="1">
        <w:r w:rsidRPr="00661AB8">
          <w:rPr>
            <w:rStyle w:val="a3"/>
            <w:rFonts w:ascii="Arial" w:hAnsi="Arial" w:cs="Arial"/>
            <w:color w:val="auto"/>
            <w:sz w:val="24"/>
            <w:szCs w:val="24"/>
            <w:u w:val="none"/>
          </w:rPr>
          <w:t>https://www.gosuslugi.ru</w:t>
        </w:r>
      </w:hyperlink>
      <w:r w:rsidRPr="00661AB8">
        <w:rPr>
          <w:rFonts w:ascii="Arial" w:hAnsi="Arial" w:cs="Arial"/>
          <w:sz w:val="24"/>
          <w:szCs w:val="24"/>
        </w:rPr>
        <w:t>.</w:t>
      </w:r>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Pr="00661AB8" w:rsidRDefault="009A377F" w:rsidP="009A377F">
      <w:pPr>
        <w:widowControl w:val="0"/>
        <w:spacing w:after="0" w:line="240" w:lineRule="auto"/>
        <w:ind w:firstLine="709"/>
        <w:jc w:val="center"/>
        <w:rPr>
          <w:rFonts w:ascii="Arial" w:hAnsi="Arial" w:cs="Arial"/>
          <w:sz w:val="24"/>
          <w:szCs w:val="24"/>
        </w:rPr>
      </w:pPr>
      <w:r w:rsidRPr="00661AB8">
        <w:rPr>
          <w:rFonts w:ascii="Arial" w:hAnsi="Arial" w:cs="Arial"/>
          <w:sz w:val="24"/>
          <w:szCs w:val="24"/>
        </w:rPr>
        <w:t>5.2.Предмет жалобы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Заявители может обратиться с жалобой, в том числе в следующих случаях:</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нарушение срока регистрации запроса заявителя о предоставлении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нарушение срока предоставления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требование у заявителя документов или информации либо осуществление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отказ администрации, должностного лица или специалиста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нарушение срока или порядка выдачи документов по результатам предоставления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lastRenderedPageBreak/>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требование у заявителя при предоставлении муниципальной услуги документов или информации, отсутствие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 «Об организации предоставления государственных и муниципальных услуг».</w:t>
      </w:r>
      <w:proofErr w:type="gramEnd"/>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t>5.</w:t>
      </w:r>
      <w:r w:rsidRPr="00661AB8">
        <w:rPr>
          <w:rFonts w:ascii="Arial" w:hAnsi="Arial" w:cs="Arial"/>
          <w:b w:val="0"/>
          <w:sz w:val="24"/>
          <w:szCs w:val="24"/>
          <w:lang w:val="ru-RU"/>
        </w:rPr>
        <w:t>3</w:t>
      </w:r>
      <w:r w:rsidRPr="00661AB8">
        <w:rPr>
          <w:rFonts w:ascii="Arial" w:hAnsi="Arial" w:cs="Arial"/>
          <w:b w:val="0"/>
          <w:sz w:val="24"/>
          <w:szCs w:val="24"/>
        </w:rPr>
        <w:t xml:space="preserve">. Органы </w:t>
      </w:r>
      <w:r w:rsidRPr="00661AB8">
        <w:rPr>
          <w:rFonts w:ascii="Arial" w:hAnsi="Arial" w:cs="Arial"/>
          <w:b w:val="0"/>
          <w:sz w:val="24"/>
          <w:szCs w:val="24"/>
          <w:lang w:val="ru-RU"/>
        </w:rPr>
        <w:t>государственной власти и уполномоченные на рассмотрение жалобы должностные лица, которым может быть направлена жалоба.</w:t>
      </w:r>
    </w:p>
    <w:p w:rsidR="0008097C" w:rsidRPr="0008097C" w:rsidRDefault="0008097C" w:rsidP="0008097C">
      <w:pPr>
        <w:spacing w:after="0"/>
        <w:rPr>
          <w:lang w:eastAsia="x-none"/>
        </w:rPr>
      </w:pP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Жалоба рассматривается администрацией. В случае если обжалуются решения главы администрации, жалоба подается непосредственно главе администрации и рассматривается им в соответствии с настоящим разделом административного регламента.</w:t>
      </w:r>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Pr="00661AB8" w:rsidRDefault="009A377F" w:rsidP="009A377F">
      <w:pPr>
        <w:pStyle w:val="2"/>
        <w:rPr>
          <w:rFonts w:ascii="Arial" w:hAnsi="Arial" w:cs="Arial"/>
          <w:b w:val="0"/>
          <w:sz w:val="24"/>
          <w:szCs w:val="24"/>
          <w:lang w:val="ru-RU"/>
        </w:rPr>
      </w:pPr>
      <w:r w:rsidRPr="00661AB8">
        <w:rPr>
          <w:rFonts w:ascii="Arial" w:hAnsi="Arial" w:cs="Arial"/>
          <w:b w:val="0"/>
          <w:sz w:val="24"/>
          <w:szCs w:val="24"/>
        </w:rPr>
        <w:t>5.</w:t>
      </w:r>
      <w:r w:rsidRPr="00661AB8">
        <w:rPr>
          <w:rFonts w:ascii="Arial" w:hAnsi="Arial" w:cs="Arial"/>
          <w:b w:val="0"/>
          <w:sz w:val="24"/>
          <w:szCs w:val="24"/>
          <w:lang w:val="ru-RU"/>
        </w:rPr>
        <w:t>4</w:t>
      </w:r>
      <w:r w:rsidRPr="00661AB8">
        <w:rPr>
          <w:rFonts w:ascii="Arial" w:hAnsi="Arial" w:cs="Arial"/>
          <w:b w:val="0"/>
          <w:sz w:val="24"/>
          <w:szCs w:val="24"/>
        </w:rPr>
        <w:t xml:space="preserve">. </w:t>
      </w:r>
      <w:r w:rsidRPr="00661AB8">
        <w:rPr>
          <w:rFonts w:ascii="Arial" w:hAnsi="Arial" w:cs="Arial"/>
          <w:b w:val="0"/>
          <w:sz w:val="24"/>
          <w:szCs w:val="24"/>
          <w:lang w:val="ru-RU"/>
        </w:rPr>
        <w:t>Порядок подачи и рассмотрения жалобы.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Заявитель в своей жалобе в обязательном порядке указывает:</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наименование муниципального органа, в который направляет жалобу, либо фамилию, имя, отчество (последнее – при наличии) соответствующего должностного лица, либо должность специалиста, решения и действия (бездействие) которых обжалуются;</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сведения об обжалуемых решениях и действиях (бездействии) администрации, должностного лица или специалиста администрации;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доводы, на основании которых заявитель не согласен с решением и действием (бездействием) администрации, должностного лица или специалиста администрации. Заявителем могут быть представлены документы (при наличии), подтверждающие доводы заявителя, либо их копии.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оформленная в соответствии с законодательством Российской Федерации доверенность.</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Прием жалоб в письменной форме осуществляется администрацией в местах приема документов для предоставления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Pr="00661AB8" w:rsidRDefault="009A377F" w:rsidP="009A377F">
      <w:pPr>
        <w:widowControl w:val="0"/>
        <w:spacing w:after="0" w:line="240" w:lineRule="auto"/>
        <w:ind w:firstLine="709"/>
        <w:jc w:val="center"/>
        <w:rPr>
          <w:rFonts w:ascii="Arial" w:hAnsi="Arial" w:cs="Arial"/>
          <w:sz w:val="24"/>
          <w:szCs w:val="24"/>
        </w:rPr>
      </w:pPr>
      <w:r w:rsidRPr="00661AB8">
        <w:rPr>
          <w:rFonts w:ascii="Arial" w:hAnsi="Arial" w:cs="Arial"/>
          <w:sz w:val="24"/>
          <w:szCs w:val="24"/>
        </w:rPr>
        <w:t>5.5. Сроки рассмотрения жалобы</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w:t>
      </w:r>
      <w:r w:rsidRPr="00661AB8">
        <w:rPr>
          <w:rFonts w:ascii="Arial" w:hAnsi="Arial" w:cs="Arial"/>
          <w:sz w:val="24"/>
          <w:szCs w:val="24"/>
        </w:rPr>
        <w:lastRenderedPageBreak/>
        <w:t>течение пятнадцати рабочих дней со дня ее регистрации, а в случае обжалования отказа администрации, должностного лица или специалиста администрации в приеме документов у заявителя либо в исправлении допущенных ими опечаток и ошибок, или в случае обжалования нарушения установленного срока таких исправлений - в течение пяти рабочих дней</w:t>
      </w:r>
      <w:proofErr w:type="gramEnd"/>
      <w:r w:rsidRPr="00661AB8">
        <w:rPr>
          <w:rFonts w:ascii="Arial" w:hAnsi="Arial" w:cs="Arial"/>
          <w:sz w:val="24"/>
          <w:szCs w:val="24"/>
        </w:rPr>
        <w:t xml:space="preserve"> со дня ее регистрации.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В случае если жалоба подана заявителем в администрацию, в компетенцию которого не входит принятие решения по жалобе, в течение 3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При этом срок рассмотрения жалобы исчисляется со дня регистрации жалобы в уполномоченном на ее рассмотрение органе.</w:t>
      </w:r>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Pr="00661AB8" w:rsidRDefault="009A377F" w:rsidP="009A377F">
      <w:pPr>
        <w:widowControl w:val="0"/>
        <w:spacing w:after="0" w:line="240" w:lineRule="auto"/>
        <w:ind w:firstLine="709"/>
        <w:jc w:val="center"/>
        <w:rPr>
          <w:rFonts w:ascii="Arial" w:hAnsi="Arial" w:cs="Arial"/>
          <w:sz w:val="24"/>
          <w:szCs w:val="24"/>
        </w:rPr>
      </w:pPr>
      <w:r w:rsidRPr="00661AB8">
        <w:rPr>
          <w:rFonts w:ascii="Arial" w:hAnsi="Arial" w:cs="Arial"/>
          <w:sz w:val="24"/>
          <w:szCs w:val="24"/>
        </w:rPr>
        <w:t>5.6. Результат рассмотрения жалобы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По результатам рассмотрения жалобы администрация принимает одно из следующих решений:</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2) отказывает в удовлетворении жалобы.</w:t>
      </w:r>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Pr="00661AB8" w:rsidRDefault="009A377F" w:rsidP="009A377F">
      <w:pPr>
        <w:widowControl w:val="0"/>
        <w:spacing w:after="0" w:line="240" w:lineRule="auto"/>
        <w:ind w:firstLine="709"/>
        <w:jc w:val="center"/>
        <w:rPr>
          <w:rFonts w:ascii="Arial" w:hAnsi="Arial" w:cs="Arial"/>
          <w:sz w:val="24"/>
          <w:szCs w:val="24"/>
        </w:rPr>
      </w:pPr>
      <w:r w:rsidRPr="00661AB8">
        <w:rPr>
          <w:rFonts w:ascii="Arial" w:hAnsi="Arial" w:cs="Arial"/>
          <w:sz w:val="24"/>
          <w:szCs w:val="24"/>
        </w:rPr>
        <w:t>5.7. Порядок информирования заявителя о результатах рассмотрения жалобы.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Мотивированный ответ о результатах рассмотрения жалобы направляется заявителю не позднее дня, следующего за днем принятия решения, в письменной форме или по желанию заявителя в электронной форме.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В случае признания жалобы подлежащей удовлетворению в ответе заявителю, указанном в пункте 5.7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61AB8">
        <w:rPr>
          <w:rFonts w:ascii="Arial" w:hAnsi="Arial" w:cs="Arial"/>
          <w:sz w:val="24"/>
          <w:szCs w:val="24"/>
        </w:rPr>
        <w:t>неудобства</w:t>
      </w:r>
      <w:proofErr w:type="gramEnd"/>
      <w:r w:rsidRPr="00661AB8">
        <w:rPr>
          <w:rFonts w:ascii="Arial" w:hAnsi="Arial" w:cs="Arial"/>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В случае признания </w:t>
      </w:r>
      <w:proofErr w:type="gramStart"/>
      <w:r w:rsidRPr="00661AB8">
        <w:rPr>
          <w:rFonts w:ascii="Arial" w:hAnsi="Arial" w:cs="Arial"/>
          <w:sz w:val="24"/>
          <w:szCs w:val="24"/>
        </w:rPr>
        <w:t>жалобы</w:t>
      </w:r>
      <w:proofErr w:type="gramEnd"/>
      <w:r w:rsidRPr="00661AB8">
        <w:rPr>
          <w:rFonts w:ascii="Arial" w:hAnsi="Arial" w:cs="Arial"/>
          <w:sz w:val="24"/>
          <w:szCs w:val="24"/>
        </w:rPr>
        <w:t xml:space="preserve"> не подлежащей удовлетворению в ответе заявителю, указанном в пункте 5.7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В ответе по результатам рассмотрения жалобы указываются:</w:t>
      </w:r>
    </w:p>
    <w:p w:rsidR="009A377F" w:rsidRPr="00661AB8" w:rsidRDefault="009A377F" w:rsidP="009A377F">
      <w:pPr>
        <w:widowControl w:val="0"/>
        <w:spacing w:after="0" w:line="240" w:lineRule="auto"/>
        <w:ind w:firstLine="709"/>
        <w:jc w:val="both"/>
        <w:rPr>
          <w:rFonts w:ascii="Arial" w:hAnsi="Arial" w:cs="Arial"/>
          <w:sz w:val="24"/>
          <w:szCs w:val="24"/>
        </w:rPr>
      </w:pPr>
      <w:proofErr w:type="gramStart"/>
      <w:r w:rsidRPr="00661AB8">
        <w:rPr>
          <w:rFonts w:ascii="Arial" w:hAnsi="Arial" w:cs="Arial"/>
          <w:sz w:val="24"/>
          <w:szCs w:val="24"/>
        </w:rPr>
        <w:t>- наименование администрации,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фамилия, имя, отчество (при наличии) или наименование заявителя;</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основания для принятия решения по жалобе;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принятое по жалобе решение;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в случае</w:t>
      </w:r>
      <w:proofErr w:type="gramStart"/>
      <w:r w:rsidRPr="00661AB8">
        <w:rPr>
          <w:rFonts w:ascii="Arial" w:hAnsi="Arial" w:cs="Arial"/>
          <w:sz w:val="24"/>
          <w:szCs w:val="24"/>
        </w:rPr>
        <w:t>,</w:t>
      </w:r>
      <w:proofErr w:type="gramEnd"/>
      <w:r w:rsidRPr="00661AB8">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w:t>
      </w:r>
      <w:r w:rsidRPr="00661AB8">
        <w:rPr>
          <w:rFonts w:ascii="Arial" w:hAnsi="Arial" w:cs="Arial"/>
          <w:sz w:val="24"/>
          <w:szCs w:val="24"/>
        </w:rPr>
        <w:lastRenderedPageBreak/>
        <w:t>муниципальной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сведения о порядке обжалования принятого решения по жалобе.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Ответ по результатам рассмотрения жалобы подписывается уполномоченным на рассмотрение жалобы должностным лицом администрации, предоставляющего муниципальные услуги.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Администрация отказывает в удовлетворении жалобы в следующих случаях:</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наличие вступившего в законную силу решения суда, арбитражного суда по жалобе о том же предмете и по тем же основаниям;</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подача жалобы лицом, полномочия которого не подтверждены в порядке, установленном законодательством Российской Федерации;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Администрация вправе оставить жалобу без ответа по существу поставленных вопросов в нем и в течение семи дней со дня регистрации обращения сообщить гражданину, направившему обращение, о недопустимости злоупотребления правом в следующих случаях:</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A377F" w:rsidRPr="00661AB8" w:rsidRDefault="009A377F" w:rsidP="009A377F">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В случае установления в ходе или по результатам </w:t>
      </w:r>
      <w:proofErr w:type="gramStart"/>
      <w:r w:rsidRPr="00661AB8">
        <w:rPr>
          <w:rFonts w:ascii="Arial" w:hAnsi="Arial" w:cs="Arial"/>
          <w:sz w:val="24"/>
          <w:szCs w:val="24"/>
        </w:rPr>
        <w:t>рассмотрения жалобы признаков состава административного правонарушения</w:t>
      </w:r>
      <w:proofErr w:type="gramEnd"/>
      <w:r w:rsidRPr="00661AB8">
        <w:rPr>
          <w:rFonts w:ascii="Arial" w:hAnsi="Arial" w:cs="Arial"/>
          <w:sz w:val="24"/>
          <w:szCs w:val="24"/>
        </w:rPr>
        <w:t xml:space="preserve"> или преступления должностное лицо, наделенное полномочиями по рассмотрению жалоб в соответствии с пунктом 5.3 пункта 5 данного административного регламента, незамедлительно направляют имеющиеся материалы в органы прокуратуры.</w:t>
      </w:r>
    </w:p>
    <w:p w:rsidR="009A377F" w:rsidRPr="00661AB8" w:rsidRDefault="009A377F" w:rsidP="009A377F">
      <w:pPr>
        <w:widowControl w:val="0"/>
        <w:spacing w:after="0" w:line="120" w:lineRule="auto"/>
        <w:ind w:firstLine="709"/>
        <w:jc w:val="both"/>
        <w:rPr>
          <w:rFonts w:ascii="Arial" w:hAnsi="Arial" w:cs="Arial"/>
          <w:sz w:val="24"/>
          <w:szCs w:val="24"/>
        </w:rPr>
      </w:pPr>
    </w:p>
    <w:p w:rsidR="009A377F" w:rsidRDefault="009A377F" w:rsidP="0008097C">
      <w:pPr>
        <w:pStyle w:val="2"/>
        <w:rPr>
          <w:rFonts w:ascii="Arial" w:hAnsi="Arial" w:cs="Arial"/>
          <w:b w:val="0"/>
          <w:sz w:val="24"/>
          <w:szCs w:val="24"/>
          <w:lang w:val="ru-RU"/>
        </w:rPr>
      </w:pPr>
      <w:r w:rsidRPr="00661AB8">
        <w:rPr>
          <w:rFonts w:ascii="Arial" w:hAnsi="Arial" w:cs="Arial"/>
          <w:b w:val="0"/>
          <w:sz w:val="24"/>
          <w:szCs w:val="24"/>
        </w:rPr>
        <w:t>5.</w:t>
      </w:r>
      <w:r w:rsidRPr="00661AB8">
        <w:rPr>
          <w:rFonts w:ascii="Arial" w:hAnsi="Arial" w:cs="Arial"/>
          <w:b w:val="0"/>
          <w:sz w:val="24"/>
          <w:szCs w:val="24"/>
          <w:lang w:val="ru-RU"/>
        </w:rPr>
        <w:t>8</w:t>
      </w:r>
      <w:r w:rsidRPr="00661AB8">
        <w:rPr>
          <w:rFonts w:ascii="Arial" w:hAnsi="Arial" w:cs="Arial"/>
          <w:b w:val="0"/>
          <w:sz w:val="24"/>
          <w:szCs w:val="24"/>
        </w:rPr>
        <w:t xml:space="preserve">. Перечень нормативных правовых актов, регулирующих порядок досудебного (внесудебного) обжалования решений и действий (бездействия) </w:t>
      </w:r>
      <w:r w:rsidRPr="00661AB8">
        <w:rPr>
          <w:rFonts w:ascii="Arial" w:hAnsi="Arial" w:cs="Arial"/>
          <w:b w:val="0"/>
          <w:sz w:val="24"/>
          <w:szCs w:val="24"/>
          <w:lang w:val="ru-RU"/>
        </w:rPr>
        <w:t>органа</w:t>
      </w:r>
      <w:r w:rsidRPr="00661AB8">
        <w:rPr>
          <w:rFonts w:ascii="Arial" w:hAnsi="Arial" w:cs="Arial"/>
          <w:b w:val="0"/>
          <w:sz w:val="24"/>
          <w:szCs w:val="24"/>
        </w:rPr>
        <w:t>, предоставляющего муниципальную услугу, а также его должностных лиц.</w:t>
      </w:r>
    </w:p>
    <w:p w:rsidR="0008097C" w:rsidRPr="0008097C" w:rsidRDefault="0008097C" w:rsidP="0008097C">
      <w:pPr>
        <w:spacing w:after="0"/>
        <w:rPr>
          <w:lang w:eastAsia="x-none"/>
        </w:rPr>
      </w:pPr>
    </w:p>
    <w:p w:rsidR="009A377F" w:rsidRPr="00661AB8" w:rsidRDefault="009A377F" w:rsidP="0008097C">
      <w:pPr>
        <w:widowControl w:val="0"/>
        <w:spacing w:after="0" w:line="240" w:lineRule="auto"/>
        <w:ind w:firstLine="709"/>
        <w:jc w:val="both"/>
        <w:rPr>
          <w:rFonts w:ascii="Arial" w:hAnsi="Arial" w:cs="Arial"/>
          <w:sz w:val="24"/>
          <w:szCs w:val="24"/>
        </w:rPr>
      </w:pPr>
      <w:r w:rsidRPr="00661AB8">
        <w:rPr>
          <w:rFonts w:ascii="Arial" w:hAnsi="Arial" w:cs="Arial"/>
          <w:sz w:val="24"/>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9A377F" w:rsidRPr="00661AB8" w:rsidRDefault="009A377F" w:rsidP="0008097C">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r w:rsidRPr="00661AB8">
        <w:rPr>
          <w:rFonts w:ascii="Arial" w:hAnsi="Arial" w:cs="Arial"/>
          <w:sz w:val="24"/>
          <w:szCs w:val="24"/>
        </w:rPr>
        <w:t xml:space="preserve"> Федеральным законом от 27.07.2010 № 210-ФЗ «Об организации предоставления государственных и муниципальных услуг»;</w:t>
      </w:r>
    </w:p>
    <w:p w:rsidR="009A377F" w:rsidRPr="00661AB8" w:rsidRDefault="009A377F" w:rsidP="009A377F">
      <w:pPr>
        <w:widowControl w:val="0"/>
        <w:numPr>
          <w:ilvl w:val="0"/>
          <w:numId w:val="1"/>
        </w:numPr>
        <w:tabs>
          <w:tab w:val="left" w:pos="1134"/>
        </w:tabs>
        <w:autoSpaceDE w:val="0"/>
        <w:autoSpaceDN w:val="0"/>
        <w:adjustRightInd w:val="0"/>
        <w:spacing w:after="0" w:line="240" w:lineRule="auto"/>
        <w:ind w:left="0" w:firstLine="709"/>
        <w:jc w:val="both"/>
        <w:rPr>
          <w:rFonts w:ascii="Arial" w:hAnsi="Arial" w:cs="Arial"/>
          <w:sz w:val="24"/>
          <w:szCs w:val="24"/>
        </w:rPr>
      </w:pPr>
      <w:proofErr w:type="gramStart"/>
      <w:r w:rsidRPr="00661AB8">
        <w:rPr>
          <w:rFonts w:ascii="Arial" w:hAnsi="Arial" w:cs="Arial"/>
          <w:sz w:val="24"/>
          <w:szCs w:val="24"/>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Pr="00661AB8">
        <w:rPr>
          <w:rFonts w:ascii="Arial" w:hAnsi="Arial" w:cs="Arial"/>
          <w:sz w:val="24"/>
          <w:szCs w:val="24"/>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9A377F" w:rsidRPr="00661AB8" w:rsidRDefault="009A377F" w:rsidP="009A377F">
      <w:pPr>
        <w:widowControl w:val="0"/>
        <w:autoSpaceDE w:val="0"/>
        <w:autoSpaceDN w:val="0"/>
        <w:adjustRightInd w:val="0"/>
        <w:spacing w:after="0" w:line="240" w:lineRule="auto"/>
        <w:ind w:firstLine="709"/>
        <w:jc w:val="both"/>
        <w:rPr>
          <w:rFonts w:ascii="Arial" w:hAnsi="Arial" w:cs="Arial"/>
          <w:sz w:val="24"/>
          <w:szCs w:val="24"/>
        </w:rPr>
      </w:pPr>
      <w:r w:rsidRPr="00661AB8">
        <w:rPr>
          <w:rFonts w:ascii="Arial" w:hAnsi="Arial" w:cs="Arial"/>
          <w:sz w:val="24"/>
          <w:szCs w:val="24"/>
        </w:rPr>
        <w:t xml:space="preserve">Информация, изложенная в данном разделе, размещена на Едином портале по адресу </w:t>
      </w:r>
      <w:hyperlink r:id="rId21" w:history="1">
        <w:r w:rsidRPr="00661AB8">
          <w:rPr>
            <w:rFonts w:ascii="Arial" w:hAnsi="Arial" w:cs="Arial"/>
            <w:sz w:val="24"/>
            <w:szCs w:val="24"/>
          </w:rPr>
          <w:t>https://www.gosuslugi.ru/</w:t>
        </w:r>
      </w:hyperlink>
    </w:p>
    <w:p w:rsidR="0056527F" w:rsidRPr="00661AB8" w:rsidRDefault="0056527F" w:rsidP="0008097C">
      <w:pPr>
        <w:widowControl w:val="0"/>
        <w:spacing w:after="0" w:line="240" w:lineRule="auto"/>
        <w:jc w:val="both"/>
        <w:rPr>
          <w:rFonts w:ascii="Arial" w:hAnsi="Arial" w:cs="Arial"/>
          <w:sz w:val="24"/>
          <w:szCs w:val="24"/>
        </w:rPr>
      </w:pPr>
    </w:p>
    <w:p w:rsidR="0056527F" w:rsidRPr="00661AB8" w:rsidRDefault="0056527F" w:rsidP="009A377F">
      <w:pPr>
        <w:widowControl w:val="0"/>
        <w:spacing w:after="0" w:line="240" w:lineRule="auto"/>
        <w:ind w:left="3686"/>
        <w:jc w:val="both"/>
        <w:rPr>
          <w:rFonts w:ascii="Arial" w:hAnsi="Arial" w:cs="Arial"/>
          <w:sz w:val="24"/>
          <w:szCs w:val="24"/>
        </w:rPr>
      </w:pPr>
    </w:p>
    <w:p w:rsidR="009A377F" w:rsidRPr="00661AB8" w:rsidRDefault="0056527F" w:rsidP="009A377F">
      <w:pPr>
        <w:widowControl w:val="0"/>
        <w:spacing w:after="0" w:line="240" w:lineRule="auto"/>
        <w:ind w:left="3686"/>
        <w:jc w:val="both"/>
        <w:rPr>
          <w:rFonts w:ascii="Arial" w:hAnsi="Arial" w:cs="Arial"/>
          <w:sz w:val="24"/>
          <w:szCs w:val="24"/>
        </w:rPr>
      </w:pPr>
      <w:r w:rsidRPr="00661AB8">
        <w:rPr>
          <w:rFonts w:ascii="Arial" w:hAnsi="Arial" w:cs="Arial"/>
          <w:sz w:val="24"/>
          <w:szCs w:val="24"/>
        </w:rPr>
        <w:lastRenderedPageBreak/>
        <w:t xml:space="preserve">                                                                     </w:t>
      </w:r>
      <w:r w:rsidR="009A377F" w:rsidRPr="00661AB8">
        <w:rPr>
          <w:rFonts w:ascii="Arial" w:hAnsi="Arial" w:cs="Arial"/>
          <w:sz w:val="24"/>
          <w:szCs w:val="24"/>
        </w:rPr>
        <w:t>Приложение 1</w:t>
      </w:r>
      <w:r w:rsidR="009A377F" w:rsidRPr="00661AB8">
        <w:rPr>
          <w:rFonts w:ascii="Arial" w:hAnsi="Arial" w:cs="Arial"/>
          <w:sz w:val="24"/>
          <w:szCs w:val="24"/>
        </w:rPr>
        <w:br/>
        <w:t>к административному регламенту предоставления администрацией муниципа</w:t>
      </w:r>
      <w:r w:rsidRPr="00661AB8">
        <w:rPr>
          <w:rFonts w:ascii="Arial" w:hAnsi="Arial" w:cs="Arial"/>
          <w:sz w:val="24"/>
          <w:szCs w:val="24"/>
        </w:rPr>
        <w:t xml:space="preserve">льного образования </w:t>
      </w:r>
      <w:r w:rsidR="00661AB8">
        <w:rPr>
          <w:rFonts w:ascii="Arial" w:hAnsi="Arial" w:cs="Arial"/>
          <w:sz w:val="24"/>
          <w:szCs w:val="24"/>
        </w:rPr>
        <w:t>«</w:t>
      </w:r>
      <w:proofErr w:type="gramStart"/>
      <w:r w:rsidR="00661AB8">
        <w:rPr>
          <w:rFonts w:ascii="Arial" w:hAnsi="Arial" w:cs="Arial"/>
          <w:sz w:val="24"/>
          <w:szCs w:val="24"/>
        </w:rPr>
        <w:t>Жан-Аульский</w:t>
      </w:r>
      <w:proofErr w:type="gramEnd"/>
      <w:r w:rsidR="00661AB8">
        <w:rPr>
          <w:rFonts w:ascii="Arial" w:hAnsi="Arial" w:cs="Arial"/>
          <w:sz w:val="24"/>
          <w:szCs w:val="24"/>
        </w:rPr>
        <w:t xml:space="preserve"> сельсовет»</w:t>
      </w:r>
      <w:r w:rsidR="009A377F" w:rsidRPr="00661AB8">
        <w:rPr>
          <w:rFonts w:ascii="Arial" w:hAnsi="Arial" w:cs="Arial"/>
          <w:sz w:val="24"/>
          <w:szCs w:val="24"/>
        </w:rPr>
        <w:t xml:space="preserve">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9A377F" w:rsidRPr="00661AB8" w:rsidRDefault="009A377F" w:rsidP="009A377F">
      <w:pPr>
        <w:widowControl w:val="0"/>
        <w:spacing w:after="0" w:line="240" w:lineRule="auto"/>
        <w:ind w:left="3686"/>
        <w:jc w:val="both"/>
        <w:rPr>
          <w:rFonts w:ascii="Arial" w:hAnsi="Arial" w:cs="Arial"/>
          <w:sz w:val="24"/>
          <w:szCs w:val="24"/>
          <w:u w:val="single"/>
        </w:rPr>
      </w:pPr>
      <w:r w:rsidRPr="00661AB8">
        <w:rPr>
          <w:rFonts w:ascii="Arial" w:hAnsi="Arial" w:cs="Arial"/>
          <w:sz w:val="24"/>
          <w:szCs w:val="24"/>
        </w:rPr>
        <w:t xml:space="preserve">от </w:t>
      </w:r>
      <w:r w:rsidRPr="00661AB8">
        <w:rPr>
          <w:rFonts w:ascii="Arial" w:hAnsi="Arial" w:cs="Arial"/>
          <w:sz w:val="24"/>
          <w:szCs w:val="24"/>
          <w:u w:val="single"/>
        </w:rPr>
        <w:t>_______________________</w:t>
      </w:r>
      <w:r w:rsidRPr="00661AB8">
        <w:rPr>
          <w:rFonts w:ascii="Arial" w:hAnsi="Arial" w:cs="Arial"/>
          <w:sz w:val="24"/>
          <w:szCs w:val="24"/>
        </w:rPr>
        <w:t xml:space="preserve"> № </w:t>
      </w:r>
      <w:r w:rsidRPr="00661AB8">
        <w:rPr>
          <w:rFonts w:ascii="Arial" w:hAnsi="Arial" w:cs="Arial"/>
          <w:sz w:val="24"/>
          <w:szCs w:val="24"/>
          <w:u w:val="single"/>
        </w:rPr>
        <w:t>____________</w:t>
      </w:r>
    </w:p>
    <w:p w:rsidR="009A377F" w:rsidRPr="00661AB8" w:rsidRDefault="009A377F" w:rsidP="009A377F">
      <w:pPr>
        <w:widowControl w:val="0"/>
        <w:spacing w:after="0" w:line="240" w:lineRule="auto"/>
        <w:ind w:left="3969"/>
        <w:jc w:val="both"/>
        <w:rPr>
          <w:rFonts w:ascii="Arial" w:hAnsi="Arial" w:cs="Arial"/>
          <w:sz w:val="24"/>
          <w:szCs w:val="24"/>
        </w:rPr>
      </w:pPr>
      <w:r w:rsidRPr="00661AB8">
        <w:rPr>
          <w:rFonts w:ascii="Arial" w:hAnsi="Arial" w:cs="Arial"/>
          <w:sz w:val="24"/>
          <w:szCs w:val="24"/>
        </w:rPr>
        <w:t>Главе администрации муниципал</w:t>
      </w:r>
      <w:r w:rsidR="0056527F" w:rsidRPr="00661AB8">
        <w:rPr>
          <w:rFonts w:ascii="Arial" w:hAnsi="Arial" w:cs="Arial"/>
          <w:sz w:val="24"/>
          <w:szCs w:val="24"/>
        </w:rPr>
        <w:t xml:space="preserve">ьного образования </w:t>
      </w:r>
      <w:r w:rsidR="00661AB8">
        <w:rPr>
          <w:rFonts w:ascii="Arial" w:hAnsi="Arial" w:cs="Arial"/>
          <w:sz w:val="24"/>
          <w:szCs w:val="24"/>
        </w:rPr>
        <w:t>«</w:t>
      </w:r>
      <w:proofErr w:type="gramStart"/>
      <w:r w:rsidR="00661AB8">
        <w:rPr>
          <w:rFonts w:ascii="Arial" w:hAnsi="Arial" w:cs="Arial"/>
          <w:sz w:val="24"/>
          <w:szCs w:val="24"/>
        </w:rPr>
        <w:t>Жан-Аульский</w:t>
      </w:r>
      <w:proofErr w:type="gramEnd"/>
      <w:r w:rsidR="00661AB8">
        <w:rPr>
          <w:rFonts w:ascii="Arial" w:hAnsi="Arial" w:cs="Arial"/>
          <w:sz w:val="24"/>
          <w:szCs w:val="24"/>
        </w:rPr>
        <w:t xml:space="preserve"> сельсовет»</w:t>
      </w:r>
    </w:p>
    <w:p w:rsidR="009A377F" w:rsidRPr="00661AB8" w:rsidRDefault="009A377F" w:rsidP="009A377F">
      <w:pPr>
        <w:widowControl w:val="0"/>
        <w:spacing w:after="0" w:line="240" w:lineRule="auto"/>
        <w:ind w:left="3969"/>
        <w:jc w:val="both"/>
        <w:rPr>
          <w:rFonts w:ascii="Arial" w:hAnsi="Arial" w:cs="Arial"/>
          <w:sz w:val="24"/>
          <w:szCs w:val="24"/>
        </w:rPr>
      </w:pPr>
      <w:r w:rsidRPr="00661AB8">
        <w:rPr>
          <w:rFonts w:ascii="Arial" w:hAnsi="Arial" w:cs="Arial"/>
          <w:sz w:val="24"/>
          <w:szCs w:val="24"/>
        </w:rPr>
        <w:t>____________</w:t>
      </w:r>
      <w:r w:rsidR="0008097C">
        <w:rPr>
          <w:rFonts w:ascii="Arial" w:hAnsi="Arial" w:cs="Arial"/>
          <w:sz w:val="24"/>
          <w:szCs w:val="24"/>
        </w:rPr>
        <w:t>____________________________</w:t>
      </w:r>
    </w:p>
    <w:p w:rsidR="009A377F" w:rsidRPr="00661AB8" w:rsidRDefault="009A377F" w:rsidP="009A377F">
      <w:pPr>
        <w:widowControl w:val="0"/>
        <w:spacing w:after="0" w:line="240" w:lineRule="auto"/>
        <w:ind w:left="3969"/>
        <w:jc w:val="both"/>
        <w:rPr>
          <w:rFonts w:ascii="Arial" w:hAnsi="Arial" w:cs="Arial"/>
          <w:sz w:val="24"/>
          <w:szCs w:val="24"/>
        </w:rPr>
      </w:pPr>
      <w:r w:rsidRPr="00661AB8">
        <w:rPr>
          <w:rFonts w:ascii="Arial" w:hAnsi="Arial" w:cs="Arial"/>
          <w:sz w:val="24"/>
          <w:szCs w:val="24"/>
        </w:rPr>
        <w:t>от __________</w:t>
      </w:r>
      <w:r w:rsidR="0008097C">
        <w:rPr>
          <w:rFonts w:ascii="Arial" w:hAnsi="Arial" w:cs="Arial"/>
          <w:sz w:val="24"/>
          <w:szCs w:val="24"/>
        </w:rPr>
        <w:t>______________________________</w:t>
      </w:r>
    </w:p>
    <w:p w:rsidR="009A377F" w:rsidRPr="0008097C" w:rsidRDefault="009A377F" w:rsidP="009A377F">
      <w:pPr>
        <w:widowControl w:val="0"/>
        <w:spacing w:after="0" w:line="240" w:lineRule="auto"/>
        <w:ind w:left="3969"/>
        <w:jc w:val="center"/>
        <w:rPr>
          <w:rFonts w:ascii="Arial" w:hAnsi="Arial" w:cs="Arial"/>
          <w:sz w:val="20"/>
          <w:szCs w:val="20"/>
        </w:rPr>
      </w:pPr>
      <w:r w:rsidRPr="0008097C">
        <w:rPr>
          <w:rFonts w:ascii="Arial" w:hAnsi="Arial" w:cs="Arial"/>
          <w:sz w:val="20"/>
          <w:szCs w:val="20"/>
        </w:rPr>
        <w:t>(Ф.И.О. физического лица)</w:t>
      </w:r>
    </w:p>
    <w:p w:rsidR="009A377F" w:rsidRPr="00661AB8" w:rsidRDefault="009A377F" w:rsidP="009A377F">
      <w:pPr>
        <w:widowControl w:val="0"/>
        <w:spacing w:after="0" w:line="240" w:lineRule="auto"/>
        <w:ind w:left="3969"/>
        <w:jc w:val="both"/>
        <w:rPr>
          <w:rFonts w:ascii="Arial" w:hAnsi="Arial" w:cs="Arial"/>
          <w:sz w:val="24"/>
          <w:szCs w:val="24"/>
        </w:rPr>
      </w:pPr>
      <w:r w:rsidRPr="00661AB8">
        <w:rPr>
          <w:rFonts w:ascii="Arial" w:hAnsi="Arial" w:cs="Arial"/>
          <w:sz w:val="24"/>
          <w:szCs w:val="24"/>
        </w:rPr>
        <w:t>____________</w:t>
      </w:r>
      <w:r w:rsidR="0008097C">
        <w:rPr>
          <w:rFonts w:ascii="Arial" w:hAnsi="Arial" w:cs="Arial"/>
          <w:sz w:val="24"/>
          <w:szCs w:val="24"/>
        </w:rPr>
        <w:t>____________________________</w:t>
      </w:r>
    </w:p>
    <w:p w:rsidR="009A377F" w:rsidRPr="00661AB8" w:rsidRDefault="009A377F" w:rsidP="009A377F">
      <w:pPr>
        <w:widowControl w:val="0"/>
        <w:spacing w:after="0" w:line="240" w:lineRule="auto"/>
        <w:ind w:left="3969"/>
        <w:jc w:val="both"/>
        <w:rPr>
          <w:rFonts w:ascii="Arial" w:hAnsi="Arial" w:cs="Arial"/>
          <w:sz w:val="24"/>
          <w:szCs w:val="24"/>
        </w:rPr>
      </w:pPr>
      <w:r w:rsidRPr="00661AB8">
        <w:rPr>
          <w:rFonts w:ascii="Arial" w:hAnsi="Arial" w:cs="Arial"/>
          <w:sz w:val="24"/>
          <w:szCs w:val="24"/>
        </w:rPr>
        <w:t>____________</w:t>
      </w:r>
      <w:r w:rsidR="0008097C">
        <w:rPr>
          <w:rFonts w:ascii="Arial" w:hAnsi="Arial" w:cs="Arial"/>
          <w:sz w:val="24"/>
          <w:szCs w:val="24"/>
        </w:rPr>
        <w:t>____________________________</w:t>
      </w:r>
    </w:p>
    <w:p w:rsidR="009A377F" w:rsidRPr="0008097C" w:rsidRDefault="009A377F" w:rsidP="009A377F">
      <w:pPr>
        <w:widowControl w:val="0"/>
        <w:spacing w:after="0" w:line="240" w:lineRule="auto"/>
        <w:ind w:left="3969"/>
        <w:jc w:val="center"/>
        <w:rPr>
          <w:rFonts w:ascii="Arial" w:hAnsi="Arial" w:cs="Arial"/>
          <w:sz w:val="20"/>
          <w:szCs w:val="20"/>
        </w:rPr>
      </w:pPr>
      <w:r w:rsidRPr="0008097C">
        <w:rPr>
          <w:rFonts w:ascii="Arial" w:hAnsi="Arial" w:cs="Arial"/>
          <w:sz w:val="20"/>
          <w:szCs w:val="20"/>
        </w:rPr>
        <w:t>(место регистрации физического лица)</w:t>
      </w:r>
    </w:p>
    <w:p w:rsidR="009A377F" w:rsidRPr="00661AB8" w:rsidRDefault="009A377F" w:rsidP="009A377F">
      <w:pPr>
        <w:widowControl w:val="0"/>
        <w:spacing w:after="0" w:line="240" w:lineRule="auto"/>
        <w:ind w:left="3969"/>
        <w:jc w:val="both"/>
        <w:rPr>
          <w:rFonts w:ascii="Arial" w:hAnsi="Arial" w:cs="Arial"/>
          <w:sz w:val="24"/>
          <w:szCs w:val="24"/>
        </w:rPr>
      </w:pPr>
      <w:r w:rsidRPr="00661AB8">
        <w:rPr>
          <w:rFonts w:ascii="Arial" w:hAnsi="Arial" w:cs="Arial"/>
          <w:sz w:val="24"/>
          <w:szCs w:val="24"/>
        </w:rPr>
        <w:t>____________</w:t>
      </w:r>
      <w:r w:rsidR="0008097C">
        <w:rPr>
          <w:rFonts w:ascii="Arial" w:hAnsi="Arial" w:cs="Arial"/>
          <w:sz w:val="24"/>
          <w:szCs w:val="24"/>
        </w:rPr>
        <w:t>____________________________</w:t>
      </w:r>
    </w:p>
    <w:p w:rsidR="009A377F" w:rsidRPr="0008097C" w:rsidRDefault="009A377F" w:rsidP="009A377F">
      <w:pPr>
        <w:widowControl w:val="0"/>
        <w:spacing w:after="0" w:line="240" w:lineRule="auto"/>
        <w:ind w:left="3969"/>
        <w:jc w:val="center"/>
        <w:rPr>
          <w:rFonts w:ascii="Arial" w:hAnsi="Arial" w:cs="Arial"/>
          <w:sz w:val="20"/>
          <w:szCs w:val="20"/>
        </w:rPr>
      </w:pPr>
      <w:r w:rsidRPr="0008097C">
        <w:rPr>
          <w:rFonts w:ascii="Arial" w:hAnsi="Arial" w:cs="Arial"/>
          <w:sz w:val="20"/>
          <w:szCs w:val="20"/>
        </w:rPr>
        <w:t>(контактный телефон)</w:t>
      </w:r>
    </w:p>
    <w:p w:rsidR="009A377F" w:rsidRPr="00661AB8" w:rsidRDefault="009A377F" w:rsidP="009A377F">
      <w:pPr>
        <w:widowControl w:val="0"/>
        <w:spacing w:after="0" w:line="240" w:lineRule="auto"/>
        <w:jc w:val="center"/>
        <w:rPr>
          <w:rFonts w:ascii="Arial" w:hAnsi="Arial" w:cs="Arial"/>
          <w:sz w:val="24"/>
          <w:szCs w:val="24"/>
        </w:rPr>
      </w:pPr>
      <w:r w:rsidRPr="00661AB8">
        <w:rPr>
          <w:rFonts w:ascii="Arial" w:hAnsi="Arial" w:cs="Arial"/>
          <w:sz w:val="24"/>
          <w:szCs w:val="24"/>
        </w:rPr>
        <w:t>Обращение</w:t>
      </w:r>
    </w:p>
    <w:p w:rsidR="009A377F" w:rsidRPr="00661AB8" w:rsidRDefault="009A377F" w:rsidP="009A37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ind w:firstLine="708"/>
        <w:jc w:val="both"/>
        <w:rPr>
          <w:rFonts w:ascii="Arial" w:hAnsi="Arial" w:cs="Arial"/>
          <w:sz w:val="24"/>
          <w:szCs w:val="24"/>
        </w:rPr>
      </w:pPr>
      <w:r w:rsidRPr="00661AB8">
        <w:rPr>
          <w:rFonts w:ascii="Arial" w:hAnsi="Arial" w:cs="Arial"/>
          <w:sz w:val="24"/>
          <w:szCs w:val="24"/>
        </w:rPr>
        <w:t xml:space="preserve">На основании ст.39 Градостроительного кодекса РФ прошу предоставить разрешение на условно разрешенный вид использования земельного участка или объекта капитального строительства </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_____________________________________________</w:t>
      </w:r>
      <w:r w:rsidR="0008097C">
        <w:rPr>
          <w:rFonts w:ascii="Arial" w:hAnsi="Arial" w:cs="Arial"/>
          <w:sz w:val="24"/>
          <w:szCs w:val="24"/>
        </w:rPr>
        <w:t>_________________________</w:t>
      </w:r>
    </w:p>
    <w:p w:rsidR="009A377F" w:rsidRPr="0008097C" w:rsidRDefault="009A377F" w:rsidP="009A377F">
      <w:pPr>
        <w:widowControl w:val="0"/>
        <w:spacing w:after="0" w:line="240" w:lineRule="auto"/>
        <w:jc w:val="both"/>
        <w:rPr>
          <w:rFonts w:ascii="Arial" w:hAnsi="Arial" w:cs="Arial"/>
          <w:sz w:val="20"/>
          <w:szCs w:val="20"/>
        </w:rPr>
      </w:pPr>
      <w:r w:rsidRPr="0008097C">
        <w:rPr>
          <w:rFonts w:ascii="Arial" w:hAnsi="Arial" w:cs="Arial"/>
          <w:sz w:val="20"/>
          <w:szCs w:val="20"/>
        </w:rPr>
        <w:t xml:space="preserve">   </w:t>
      </w:r>
      <w:proofErr w:type="gramStart"/>
      <w:r w:rsidRPr="0008097C">
        <w:rPr>
          <w:rFonts w:ascii="Arial" w:hAnsi="Arial" w:cs="Arial"/>
          <w:sz w:val="20"/>
          <w:szCs w:val="20"/>
        </w:rPr>
        <w:t>(указать испрашиваемый для установления условно разрешенный вид использования земельного участка</w:t>
      </w:r>
      <w:proofErr w:type="gramEnd"/>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____________________________________________</w:t>
      </w:r>
      <w:r w:rsidR="0008097C">
        <w:rPr>
          <w:rFonts w:ascii="Arial" w:hAnsi="Arial" w:cs="Arial"/>
          <w:sz w:val="24"/>
          <w:szCs w:val="24"/>
        </w:rPr>
        <w:t>_________________________</w:t>
      </w:r>
      <w:r w:rsidRPr="00661AB8">
        <w:rPr>
          <w:rFonts w:ascii="Arial" w:hAnsi="Arial" w:cs="Arial"/>
          <w:sz w:val="24"/>
          <w:szCs w:val="24"/>
        </w:rPr>
        <w:t>,</w:t>
      </w:r>
    </w:p>
    <w:p w:rsidR="009A377F" w:rsidRPr="0008097C" w:rsidRDefault="009A377F" w:rsidP="009A377F">
      <w:pPr>
        <w:widowControl w:val="0"/>
        <w:spacing w:after="0" w:line="240" w:lineRule="auto"/>
        <w:ind w:firstLine="708"/>
        <w:jc w:val="center"/>
        <w:rPr>
          <w:rFonts w:ascii="Arial" w:hAnsi="Arial" w:cs="Arial"/>
          <w:sz w:val="20"/>
          <w:szCs w:val="20"/>
        </w:rPr>
      </w:pPr>
      <w:r w:rsidRPr="0008097C">
        <w:rPr>
          <w:rFonts w:ascii="Arial" w:hAnsi="Arial" w:cs="Arial"/>
          <w:sz w:val="20"/>
          <w:szCs w:val="20"/>
        </w:rPr>
        <w:t>или объекта капитального строительства)</w:t>
      </w:r>
    </w:p>
    <w:p w:rsidR="009A377F" w:rsidRPr="00661AB8" w:rsidRDefault="009A377F" w:rsidP="009A377F">
      <w:pPr>
        <w:widowControl w:val="0"/>
        <w:spacing w:after="0" w:line="240" w:lineRule="auto"/>
        <w:jc w:val="both"/>
        <w:rPr>
          <w:rFonts w:ascii="Arial" w:hAnsi="Arial" w:cs="Arial"/>
          <w:sz w:val="24"/>
          <w:szCs w:val="24"/>
        </w:rPr>
      </w:pPr>
      <w:proofErr w:type="gramStart"/>
      <w:r w:rsidRPr="00661AB8">
        <w:rPr>
          <w:rFonts w:ascii="Arial" w:hAnsi="Arial" w:cs="Arial"/>
          <w:sz w:val="24"/>
          <w:szCs w:val="24"/>
        </w:rPr>
        <w:t>расположенного</w:t>
      </w:r>
      <w:proofErr w:type="gramEnd"/>
      <w:r w:rsidRPr="00661AB8">
        <w:rPr>
          <w:rFonts w:ascii="Arial" w:hAnsi="Arial" w:cs="Arial"/>
          <w:sz w:val="24"/>
          <w:szCs w:val="24"/>
        </w:rPr>
        <w:t xml:space="preserve"> по адресу: ______________________________________________________</w:t>
      </w:r>
      <w:r w:rsidR="0008097C">
        <w:rPr>
          <w:rFonts w:ascii="Arial" w:hAnsi="Arial" w:cs="Arial"/>
          <w:sz w:val="24"/>
          <w:szCs w:val="24"/>
        </w:rPr>
        <w:t>_______________</w:t>
      </w:r>
    </w:p>
    <w:p w:rsidR="009A377F" w:rsidRPr="0008097C" w:rsidRDefault="009A377F" w:rsidP="009A377F">
      <w:pPr>
        <w:widowControl w:val="0"/>
        <w:spacing w:after="0" w:line="240" w:lineRule="auto"/>
        <w:jc w:val="both"/>
        <w:rPr>
          <w:rFonts w:ascii="Arial" w:hAnsi="Arial" w:cs="Arial"/>
          <w:sz w:val="20"/>
          <w:szCs w:val="20"/>
        </w:rPr>
      </w:pPr>
      <w:r w:rsidRPr="0008097C">
        <w:rPr>
          <w:rFonts w:ascii="Arial" w:hAnsi="Arial" w:cs="Arial"/>
          <w:sz w:val="20"/>
          <w:szCs w:val="20"/>
        </w:rPr>
        <w:t xml:space="preserve">                                                                    (указать фактический адрес земельного участка)</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кадастровый номер земельного участка:___________________________________________</w:t>
      </w:r>
      <w:r w:rsidR="0008097C">
        <w:rPr>
          <w:rFonts w:ascii="Arial" w:hAnsi="Arial" w:cs="Arial"/>
          <w:sz w:val="24"/>
          <w:szCs w:val="24"/>
        </w:rPr>
        <w:t>____________________</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 xml:space="preserve">в связи </w:t>
      </w:r>
      <w:proofErr w:type="gramStart"/>
      <w:r w:rsidRPr="00661AB8">
        <w:rPr>
          <w:rFonts w:ascii="Arial" w:hAnsi="Arial" w:cs="Arial"/>
          <w:sz w:val="24"/>
          <w:szCs w:val="24"/>
        </w:rPr>
        <w:t>с</w:t>
      </w:r>
      <w:proofErr w:type="gramEnd"/>
      <w:r w:rsidRPr="00661AB8">
        <w:rPr>
          <w:rFonts w:ascii="Arial" w:hAnsi="Arial" w:cs="Arial"/>
          <w:sz w:val="24"/>
          <w:szCs w:val="24"/>
        </w:rPr>
        <w:t xml:space="preserve"> ________________________________________________________</w:t>
      </w:r>
      <w:r w:rsidR="0008097C">
        <w:rPr>
          <w:rFonts w:ascii="Arial" w:hAnsi="Arial" w:cs="Arial"/>
          <w:sz w:val="24"/>
          <w:szCs w:val="24"/>
        </w:rPr>
        <w:t>______</w:t>
      </w:r>
    </w:p>
    <w:p w:rsidR="009A377F" w:rsidRPr="0008097C" w:rsidRDefault="009A377F" w:rsidP="009A377F">
      <w:pPr>
        <w:widowControl w:val="0"/>
        <w:spacing w:after="0" w:line="240" w:lineRule="auto"/>
        <w:jc w:val="both"/>
        <w:rPr>
          <w:rFonts w:ascii="Arial" w:hAnsi="Arial" w:cs="Arial"/>
          <w:sz w:val="20"/>
          <w:szCs w:val="20"/>
        </w:rPr>
      </w:pPr>
      <w:r w:rsidRPr="0008097C">
        <w:rPr>
          <w:rFonts w:ascii="Arial" w:hAnsi="Arial" w:cs="Arial"/>
          <w:sz w:val="20"/>
          <w:szCs w:val="20"/>
        </w:rPr>
        <w:t xml:space="preserve">                                                                                    (указать причину обращения)</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Права на земельный участок в Едином государственном реестре прав на недвижимое имущество и сделок с ним ______________________________________________________</w:t>
      </w:r>
      <w:r w:rsidR="0008097C">
        <w:rPr>
          <w:rFonts w:ascii="Arial" w:hAnsi="Arial" w:cs="Arial"/>
          <w:sz w:val="24"/>
          <w:szCs w:val="24"/>
        </w:rPr>
        <w:t>________________</w:t>
      </w:r>
    </w:p>
    <w:p w:rsidR="009A377F" w:rsidRPr="0008097C" w:rsidRDefault="009A377F" w:rsidP="009A377F">
      <w:pPr>
        <w:widowControl w:val="0"/>
        <w:spacing w:after="0" w:line="240" w:lineRule="auto"/>
        <w:jc w:val="both"/>
        <w:rPr>
          <w:rFonts w:ascii="Arial" w:hAnsi="Arial" w:cs="Arial"/>
          <w:sz w:val="20"/>
          <w:szCs w:val="20"/>
        </w:rPr>
      </w:pPr>
      <w:r w:rsidRPr="0008097C">
        <w:rPr>
          <w:rFonts w:ascii="Arial" w:hAnsi="Arial" w:cs="Arial"/>
          <w:sz w:val="20"/>
          <w:szCs w:val="20"/>
        </w:rPr>
        <w:t xml:space="preserve">                                                                  (указать </w:t>
      </w:r>
      <w:proofErr w:type="gramStart"/>
      <w:r w:rsidRPr="0008097C">
        <w:rPr>
          <w:rFonts w:ascii="Arial" w:hAnsi="Arial" w:cs="Arial"/>
          <w:sz w:val="20"/>
          <w:szCs w:val="20"/>
        </w:rPr>
        <w:t>зарегистрированы</w:t>
      </w:r>
      <w:proofErr w:type="gramEnd"/>
      <w:r w:rsidRPr="0008097C">
        <w:rPr>
          <w:rFonts w:ascii="Arial" w:hAnsi="Arial" w:cs="Arial"/>
          <w:sz w:val="20"/>
          <w:szCs w:val="20"/>
        </w:rPr>
        <w:t>/не зарегистрированы) &lt;*&gt;</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В случае отказа в приеме к рассмотрению обращения уведомление об этом прошу выдать (направить) следующим способом &lt;*&gt;:</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_____________________________________________________________</w:t>
      </w:r>
      <w:r w:rsidR="0008097C">
        <w:rPr>
          <w:rFonts w:ascii="Arial" w:hAnsi="Arial" w:cs="Arial"/>
          <w:sz w:val="24"/>
          <w:szCs w:val="24"/>
        </w:rPr>
        <w:t>_________</w:t>
      </w:r>
    </w:p>
    <w:p w:rsidR="009A377F" w:rsidRPr="0008097C" w:rsidRDefault="009A377F" w:rsidP="009A377F">
      <w:pPr>
        <w:widowControl w:val="0"/>
        <w:spacing w:after="0" w:line="240" w:lineRule="auto"/>
        <w:jc w:val="center"/>
        <w:rPr>
          <w:rFonts w:ascii="Arial" w:hAnsi="Arial" w:cs="Arial"/>
          <w:sz w:val="20"/>
          <w:szCs w:val="20"/>
        </w:rPr>
      </w:pPr>
      <w:r w:rsidRPr="0008097C">
        <w:rPr>
          <w:rFonts w:ascii="Arial" w:hAnsi="Arial" w:cs="Arial"/>
          <w:sz w:val="20"/>
          <w:szCs w:val="20"/>
        </w:rPr>
        <w:t>(направить в электронной форме по адресу электронной почты или в личный кабинет в едином портале или региональном портале)</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Разрешение на условно разрешенный вид использования земельного участка или объекта капитального строительства или отказ в выдаче такого разрешения прошу:</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_____________________________________________</w:t>
      </w:r>
      <w:r w:rsidR="0008097C">
        <w:rPr>
          <w:rFonts w:ascii="Arial" w:hAnsi="Arial" w:cs="Arial"/>
          <w:sz w:val="24"/>
          <w:szCs w:val="24"/>
        </w:rPr>
        <w:t>_________________________</w:t>
      </w:r>
    </w:p>
    <w:p w:rsidR="009A377F" w:rsidRPr="0008097C" w:rsidRDefault="009A377F" w:rsidP="009A377F">
      <w:pPr>
        <w:widowControl w:val="0"/>
        <w:spacing w:after="0" w:line="240" w:lineRule="auto"/>
        <w:jc w:val="center"/>
        <w:rPr>
          <w:rFonts w:ascii="Arial" w:hAnsi="Arial" w:cs="Arial"/>
          <w:sz w:val="20"/>
          <w:szCs w:val="20"/>
        </w:rPr>
      </w:pPr>
      <w:r w:rsidRPr="0008097C">
        <w:rPr>
          <w:rFonts w:ascii="Arial" w:hAnsi="Arial" w:cs="Arial"/>
          <w:sz w:val="20"/>
          <w:szCs w:val="20"/>
        </w:rPr>
        <w:t>(указать: выдать на руки, направить почтовой связью)</w:t>
      </w:r>
    </w:p>
    <w:p w:rsidR="0008097C" w:rsidRDefault="0008097C" w:rsidP="009A37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lastRenderedPageBreak/>
        <w:t>Приложение: __________________________________________________________________</w:t>
      </w:r>
    </w:p>
    <w:p w:rsidR="009A377F" w:rsidRPr="00661AB8" w:rsidRDefault="009A377F" w:rsidP="009A37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_____________________________________________</w:t>
      </w:r>
      <w:r w:rsidR="0008097C">
        <w:rPr>
          <w:rFonts w:ascii="Arial" w:hAnsi="Arial" w:cs="Arial"/>
          <w:sz w:val="24"/>
          <w:szCs w:val="24"/>
        </w:rPr>
        <w:t>_________________________</w:t>
      </w:r>
    </w:p>
    <w:p w:rsidR="009A377F" w:rsidRPr="0008097C" w:rsidRDefault="009A377F" w:rsidP="009A377F">
      <w:pPr>
        <w:widowControl w:val="0"/>
        <w:spacing w:after="0" w:line="240" w:lineRule="auto"/>
        <w:jc w:val="center"/>
        <w:rPr>
          <w:rFonts w:ascii="Arial" w:hAnsi="Arial" w:cs="Arial"/>
          <w:sz w:val="20"/>
          <w:szCs w:val="20"/>
        </w:rPr>
      </w:pPr>
      <w:r w:rsidRPr="0008097C">
        <w:rPr>
          <w:rFonts w:ascii="Arial" w:hAnsi="Arial" w:cs="Arial"/>
          <w:sz w:val="20"/>
          <w:szCs w:val="20"/>
        </w:rPr>
        <w:t>(указать перечень прилагаемых документов)</w:t>
      </w:r>
    </w:p>
    <w:p w:rsidR="009A377F" w:rsidRPr="00661AB8" w:rsidRDefault="009A377F" w:rsidP="009A377F">
      <w:pPr>
        <w:widowControl w:val="0"/>
        <w:spacing w:after="0" w:line="240" w:lineRule="auto"/>
        <w:jc w:val="both"/>
        <w:rPr>
          <w:rFonts w:ascii="Arial" w:hAnsi="Arial" w:cs="Arial"/>
          <w:sz w:val="24"/>
          <w:szCs w:val="24"/>
        </w:rPr>
      </w:pP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«___» ____________20__г.           ______________________________________________</w:t>
      </w:r>
      <w:r w:rsidR="0008097C">
        <w:rPr>
          <w:rFonts w:ascii="Arial" w:hAnsi="Arial" w:cs="Arial"/>
          <w:sz w:val="24"/>
          <w:szCs w:val="24"/>
        </w:rPr>
        <w:t>_______________________</w:t>
      </w:r>
    </w:p>
    <w:p w:rsidR="009A377F" w:rsidRPr="0008097C" w:rsidRDefault="009A377F" w:rsidP="009A377F">
      <w:pPr>
        <w:widowControl w:val="0"/>
        <w:spacing w:after="0" w:line="240" w:lineRule="auto"/>
        <w:jc w:val="both"/>
        <w:rPr>
          <w:rFonts w:ascii="Arial" w:hAnsi="Arial" w:cs="Arial"/>
          <w:sz w:val="20"/>
          <w:szCs w:val="20"/>
        </w:rPr>
      </w:pPr>
      <w:r w:rsidRPr="0008097C">
        <w:rPr>
          <w:rFonts w:ascii="Arial" w:hAnsi="Arial" w:cs="Arial"/>
          <w:sz w:val="20"/>
          <w:szCs w:val="20"/>
        </w:rPr>
        <w:t xml:space="preserve">               (дата)                </w:t>
      </w:r>
      <w:r w:rsidR="0008097C">
        <w:rPr>
          <w:rFonts w:ascii="Arial" w:hAnsi="Arial" w:cs="Arial"/>
          <w:sz w:val="20"/>
          <w:szCs w:val="20"/>
        </w:rPr>
        <w:t xml:space="preserve">                  </w:t>
      </w:r>
      <w:r w:rsidRPr="0008097C">
        <w:rPr>
          <w:rFonts w:ascii="Arial" w:hAnsi="Arial" w:cs="Arial"/>
          <w:sz w:val="20"/>
          <w:szCs w:val="20"/>
        </w:rPr>
        <w:t xml:space="preserve"> (ФИО)                                    (подпись)</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 xml:space="preserve">&lt;*&gt; данное поле заполняется </w:t>
      </w:r>
      <w:proofErr w:type="gramStart"/>
      <w:r w:rsidRPr="00661AB8">
        <w:rPr>
          <w:rFonts w:ascii="Arial" w:hAnsi="Arial" w:cs="Arial"/>
          <w:sz w:val="24"/>
          <w:szCs w:val="24"/>
        </w:rPr>
        <w:t>при обращении за получением услуги в электронной форме через личный кабинет в едином портале</w:t>
      </w:r>
      <w:proofErr w:type="gramEnd"/>
      <w:r w:rsidRPr="00661AB8">
        <w:rPr>
          <w:rFonts w:ascii="Arial" w:hAnsi="Arial" w:cs="Arial"/>
          <w:sz w:val="24"/>
          <w:szCs w:val="24"/>
        </w:rPr>
        <w:t xml:space="preserve"> или региональном портале</w:t>
      </w:r>
    </w:p>
    <w:p w:rsidR="009A377F" w:rsidRPr="00661AB8" w:rsidRDefault="009A377F" w:rsidP="009A377F">
      <w:pPr>
        <w:widowControl w:val="0"/>
        <w:spacing w:after="0" w:line="240" w:lineRule="auto"/>
        <w:jc w:val="both"/>
        <w:rPr>
          <w:rFonts w:ascii="Arial" w:hAnsi="Arial" w:cs="Arial"/>
          <w:sz w:val="24"/>
          <w:szCs w:val="24"/>
        </w:rPr>
      </w:pPr>
      <w:r w:rsidRPr="00661AB8">
        <w:rPr>
          <w:rFonts w:ascii="Arial" w:hAnsi="Arial" w:cs="Arial"/>
          <w:sz w:val="24"/>
          <w:szCs w:val="24"/>
        </w:rPr>
        <w:t>&lt;*&gt; данное поле заполняется при обращении за получением услуги в электронной форме с использованием усиленной квалифицированной электронной подписи</w:t>
      </w:r>
    </w:p>
    <w:p w:rsidR="0061134E" w:rsidRPr="00661AB8" w:rsidRDefault="0061134E">
      <w:pPr>
        <w:rPr>
          <w:rFonts w:ascii="Arial" w:hAnsi="Arial" w:cs="Arial"/>
          <w:sz w:val="24"/>
          <w:szCs w:val="24"/>
        </w:rPr>
      </w:pPr>
      <w:bookmarkStart w:id="6" w:name="_GoBack"/>
      <w:bookmarkEnd w:id="6"/>
    </w:p>
    <w:sectPr w:rsidR="0061134E" w:rsidRPr="00661AB8" w:rsidSect="004D1E1B">
      <w:headerReference w:type="default" r:id="rId22"/>
      <w:pgSz w:w="11907" w:h="16839" w:code="9"/>
      <w:pgMar w:top="1134" w:right="567" w:bottom="1134" w:left="1985" w:header="0" w:footer="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DAE" w:rsidRDefault="00EB4DAE">
      <w:pPr>
        <w:spacing w:after="0" w:line="240" w:lineRule="auto"/>
      </w:pPr>
      <w:r>
        <w:separator/>
      </w:r>
    </w:p>
  </w:endnote>
  <w:endnote w:type="continuationSeparator" w:id="0">
    <w:p w:rsidR="00EB4DAE" w:rsidRDefault="00EB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Black">
    <w:panose1 w:val="020B0A040201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DAE" w:rsidRDefault="00EB4DAE">
      <w:pPr>
        <w:spacing w:after="0" w:line="240" w:lineRule="auto"/>
      </w:pPr>
      <w:r>
        <w:separator/>
      </w:r>
    </w:p>
  </w:footnote>
  <w:footnote w:type="continuationSeparator" w:id="0">
    <w:p w:rsidR="00EB4DAE" w:rsidRDefault="00EB4D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1AB8" w:rsidRPr="00F55BBE" w:rsidRDefault="00661AB8">
    <w:pPr>
      <w:pStyle w:val="a4"/>
      <w:jc w:val="center"/>
      <w:rPr>
        <w:rFonts w:ascii="Times New Roman" w:hAnsi="Times New Roman"/>
        <w:lang w:val="ru-RU"/>
      </w:rPr>
    </w:pPr>
    <w:r>
      <w:rPr>
        <w:rFonts w:ascii="Times New Roman" w:hAnsi="Times New Roman"/>
        <w:lang w:val="ru-R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60701"/>
    <w:multiLevelType w:val="hybridMultilevel"/>
    <w:tmpl w:val="951E3320"/>
    <w:lvl w:ilvl="0" w:tplc="0046DAFC">
      <w:start w:val="1"/>
      <w:numFmt w:val="decimal"/>
      <w:lvlText w:val="%1."/>
      <w:lvlJc w:val="left"/>
      <w:pPr>
        <w:ind w:left="758" w:hanging="360"/>
      </w:pPr>
      <w:rPr>
        <w:rFonts w:hint="default"/>
      </w:rPr>
    </w:lvl>
    <w:lvl w:ilvl="1" w:tplc="04190019" w:tentative="1">
      <w:start w:val="1"/>
      <w:numFmt w:val="lowerLetter"/>
      <w:lvlText w:val="%2."/>
      <w:lvlJc w:val="left"/>
      <w:pPr>
        <w:ind w:left="1478" w:hanging="360"/>
      </w:pPr>
    </w:lvl>
    <w:lvl w:ilvl="2" w:tplc="0419001B" w:tentative="1">
      <w:start w:val="1"/>
      <w:numFmt w:val="lowerRoman"/>
      <w:lvlText w:val="%3."/>
      <w:lvlJc w:val="right"/>
      <w:pPr>
        <w:ind w:left="2198" w:hanging="180"/>
      </w:pPr>
    </w:lvl>
    <w:lvl w:ilvl="3" w:tplc="0419000F" w:tentative="1">
      <w:start w:val="1"/>
      <w:numFmt w:val="decimal"/>
      <w:lvlText w:val="%4."/>
      <w:lvlJc w:val="left"/>
      <w:pPr>
        <w:ind w:left="2918" w:hanging="360"/>
      </w:pPr>
    </w:lvl>
    <w:lvl w:ilvl="4" w:tplc="04190019" w:tentative="1">
      <w:start w:val="1"/>
      <w:numFmt w:val="lowerLetter"/>
      <w:lvlText w:val="%5."/>
      <w:lvlJc w:val="left"/>
      <w:pPr>
        <w:ind w:left="3638" w:hanging="360"/>
      </w:pPr>
    </w:lvl>
    <w:lvl w:ilvl="5" w:tplc="0419001B" w:tentative="1">
      <w:start w:val="1"/>
      <w:numFmt w:val="lowerRoman"/>
      <w:lvlText w:val="%6."/>
      <w:lvlJc w:val="right"/>
      <w:pPr>
        <w:ind w:left="4358" w:hanging="180"/>
      </w:pPr>
    </w:lvl>
    <w:lvl w:ilvl="6" w:tplc="0419000F" w:tentative="1">
      <w:start w:val="1"/>
      <w:numFmt w:val="decimal"/>
      <w:lvlText w:val="%7."/>
      <w:lvlJc w:val="left"/>
      <w:pPr>
        <w:ind w:left="5078" w:hanging="360"/>
      </w:pPr>
    </w:lvl>
    <w:lvl w:ilvl="7" w:tplc="04190019" w:tentative="1">
      <w:start w:val="1"/>
      <w:numFmt w:val="lowerLetter"/>
      <w:lvlText w:val="%8."/>
      <w:lvlJc w:val="left"/>
      <w:pPr>
        <w:ind w:left="5798" w:hanging="360"/>
      </w:pPr>
    </w:lvl>
    <w:lvl w:ilvl="8" w:tplc="0419001B" w:tentative="1">
      <w:start w:val="1"/>
      <w:numFmt w:val="lowerRoman"/>
      <w:lvlText w:val="%9."/>
      <w:lvlJc w:val="right"/>
      <w:pPr>
        <w:ind w:left="651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77F"/>
    <w:rsid w:val="0008097C"/>
    <w:rsid w:val="004D1E1B"/>
    <w:rsid w:val="0056527F"/>
    <w:rsid w:val="0061134E"/>
    <w:rsid w:val="00661AB8"/>
    <w:rsid w:val="009A377F"/>
    <w:rsid w:val="009F52A6"/>
    <w:rsid w:val="00C23BA6"/>
    <w:rsid w:val="00EB4DAE"/>
    <w:rsid w:val="00FF0B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A377F"/>
    <w:pPr>
      <w:widowControl w:val="0"/>
      <w:autoSpaceDE w:val="0"/>
      <w:autoSpaceDN w:val="0"/>
      <w:adjustRightInd w:val="0"/>
      <w:spacing w:after="0" w:line="240" w:lineRule="auto"/>
      <w:jc w:val="center"/>
      <w:outlineLvl w:val="0"/>
    </w:pPr>
    <w:rPr>
      <w:rFonts w:ascii="Times New Roman" w:hAnsi="Times New Roman"/>
      <w:b/>
      <w:bCs/>
      <w:sz w:val="28"/>
      <w:szCs w:val="28"/>
      <w:lang w:val="x-none" w:eastAsia="x-none"/>
    </w:rPr>
  </w:style>
  <w:style w:type="paragraph" w:styleId="2">
    <w:name w:val="heading 2"/>
    <w:basedOn w:val="a"/>
    <w:next w:val="a"/>
    <w:link w:val="20"/>
    <w:uiPriority w:val="9"/>
    <w:unhideWhenUsed/>
    <w:qFormat/>
    <w:rsid w:val="009A377F"/>
    <w:pPr>
      <w:widowControl w:val="0"/>
      <w:autoSpaceDE w:val="0"/>
      <w:autoSpaceDN w:val="0"/>
      <w:adjustRightInd w:val="0"/>
      <w:spacing w:after="0" w:line="240" w:lineRule="auto"/>
      <w:jc w:val="center"/>
      <w:outlineLvl w:val="1"/>
    </w:pPr>
    <w:rPr>
      <w:rFonts w:ascii="Times New Roman" w:hAnsi="Times New Roman"/>
      <w:b/>
      <w:bCs/>
      <w:sz w:val="28"/>
      <w:szCs w:val="28"/>
      <w:lang w:val="x-none" w:eastAsia="x-none"/>
    </w:rPr>
  </w:style>
  <w:style w:type="paragraph" w:styleId="3">
    <w:name w:val="heading 3"/>
    <w:basedOn w:val="a"/>
    <w:next w:val="a"/>
    <w:link w:val="30"/>
    <w:uiPriority w:val="9"/>
    <w:unhideWhenUsed/>
    <w:qFormat/>
    <w:rsid w:val="009A377F"/>
    <w:pPr>
      <w:widowControl w:val="0"/>
      <w:autoSpaceDE w:val="0"/>
      <w:autoSpaceDN w:val="0"/>
      <w:adjustRightInd w:val="0"/>
      <w:spacing w:after="0" w:line="240" w:lineRule="auto"/>
      <w:jc w:val="center"/>
      <w:outlineLvl w:val="2"/>
    </w:pPr>
    <w:rPr>
      <w:rFonts w:ascii="Times New Roman" w:hAnsi="Times New Roman"/>
      <w:b/>
      <w:bCs/>
      <w:sz w:val="28"/>
      <w:szCs w:val="28"/>
      <w:lang w:val="x-none" w:eastAsia="x-none"/>
    </w:rPr>
  </w:style>
  <w:style w:type="paragraph" w:styleId="4">
    <w:name w:val="heading 4"/>
    <w:basedOn w:val="a"/>
    <w:next w:val="a"/>
    <w:link w:val="40"/>
    <w:uiPriority w:val="9"/>
    <w:unhideWhenUsed/>
    <w:qFormat/>
    <w:rsid w:val="009A377F"/>
    <w:pPr>
      <w:autoSpaceDE w:val="0"/>
      <w:autoSpaceDN w:val="0"/>
      <w:adjustRightInd w:val="0"/>
      <w:spacing w:after="0" w:line="240" w:lineRule="auto"/>
      <w:ind w:firstLine="709"/>
      <w:jc w:val="both"/>
      <w:outlineLvl w:val="3"/>
    </w:pPr>
    <w:rPr>
      <w:rFonts w:ascii="Times New Roman" w:hAnsi="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77F"/>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uiPriority w:val="9"/>
    <w:rsid w:val="009A377F"/>
    <w:rPr>
      <w:rFonts w:ascii="Times New Roman" w:eastAsia="Times New Roman" w:hAnsi="Times New Roman" w:cs="Times New Roman"/>
      <w:b/>
      <w:bCs/>
      <w:sz w:val="28"/>
      <w:szCs w:val="28"/>
      <w:lang w:val="x-none" w:eastAsia="x-none"/>
    </w:rPr>
  </w:style>
  <w:style w:type="character" w:customStyle="1" w:styleId="30">
    <w:name w:val="Заголовок 3 Знак"/>
    <w:basedOn w:val="a0"/>
    <w:link w:val="3"/>
    <w:uiPriority w:val="9"/>
    <w:rsid w:val="009A377F"/>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uiPriority w:val="9"/>
    <w:rsid w:val="009A377F"/>
    <w:rPr>
      <w:rFonts w:ascii="Times New Roman" w:eastAsia="Times New Roman" w:hAnsi="Times New Roman" w:cs="Times New Roman"/>
      <w:b/>
      <w:sz w:val="28"/>
      <w:szCs w:val="28"/>
      <w:lang w:val="x-none" w:eastAsia="x-none"/>
    </w:rPr>
  </w:style>
  <w:style w:type="character" w:styleId="a3">
    <w:name w:val="Hyperlink"/>
    <w:rsid w:val="009A377F"/>
    <w:rPr>
      <w:color w:val="0000FF"/>
      <w:u w:val="single"/>
    </w:rPr>
  </w:style>
  <w:style w:type="paragraph" w:styleId="a4">
    <w:name w:val="header"/>
    <w:basedOn w:val="a"/>
    <w:link w:val="a5"/>
    <w:uiPriority w:val="99"/>
    <w:unhideWhenUsed/>
    <w:rsid w:val="009A37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9A377F"/>
    <w:rPr>
      <w:rFonts w:ascii="Calibri" w:eastAsia="Times New Roman" w:hAnsi="Calibri" w:cs="Times New Roman"/>
      <w:lang w:val="x-none" w:eastAsia="x-none"/>
    </w:rPr>
  </w:style>
  <w:style w:type="paragraph" w:customStyle="1" w:styleId="ConsPlusNormal">
    <w:name w:val="ConsPlusNormal"/>
    <w:link w:val="ConsPlusNormal0"/>
    <w:rsid w:val="009A377F"/>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a6">
    <w:name w:val="Базовый"/>
    <w:rsid w:val="009A377F"/>
    <w:pPr>
      <w:tabs>
        <w:tab w:val="left" w:pos="709"/>
      </w:tabs>
      <w:suppressAutoHyphens/>
      <w:spacing w:after="200" w:line="276" w:lineRule="atLeast"/>
    </w:pPr>
    <w:rPr>
      <w:rFonts w:ascii="Calibri" w:eastAsia="Times New Roman" w:hAnsi="Calibri" w:cs="Calibri"/>
      <w:color w:val="00000A"/>
      <w:lang w:eastAsia="ru-RU"/>
    </w:rPr>
  </w:style>
  <w:style w:type="paragraph" w:styleId="a7">
    <w:name w:val="Subtitle"/>
    <w:basedOn w:val="a"/>
    <w:next w:val="a"/>
    <w:link w:val="a8"/>
    <w:uiPriority w:val="11"/>
    <w:qFormat/>
    <w:rsid w:val="009A3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pPr>
    <w:rPr>
      <w:rFonts w:ascii="Times New Roman" w:hAnsi="Times New Roman"/>
      <w:sz w:val="24"/>
      <w:szCs w:val="24"/>
      <w:lang w:val="x-none" w:eastAsia="x-none"/>
    </w:rPr>
  </w:style>
  <w:style w:type="character" w:customStyle="1" w:styleId="a8">
    <w:name w:val="Подзаголовок Знак"/>
    <w:basedOn w:val="a0"/>
    <w:link w:val="a7"/>
    <w:uiPriority w:val="11"/>
    <w:rsid w:val="009A377F"/>
    <w:rPr>
      <w:rFonts w:ascii="Times New Roman" w:eastAsia="Times New Roman" w:hAnsi="Times New Roman" w:cs="Times New Roman"/>
      <w:sz w:val="24"/>
      <w:szCs w:val="24"/>
      <w:lang w:val="x-none" w:eastAsia="x-none"/>
    </w:rPr>
  </w:style>
  <w:style w:type="paragraph" w:customStyle="1" w:styleId="ConsPlusTitle">
    <w:name w:val="ConsPlusTitle"/>
    <w:rsid w:val="009A377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9A377F"/>
    <w:rPr>
      <w:rFonts w:ascii="Calibri" w:eastAsia="Times New Roman" w:hAnsi="Calibri" w:cs="Times New Roman"/>
      <w:szCs w:val="20"/>
      <w:lang w:eastAsia="ru-RU"/>
    </w:rPr>
  </w:style>
  <w:style w:type="paragraph" w:styleId="a9">
    <w:name w:val="Balloon Text"/>
    <w:basedOn w:val="a"/>
    <w:link w:val="aa"/>
    <w:uiPriority w:val="99"/>
    <w:semiHidden/>
    <w:unhideWhenUsed/>
    <w:rsid w:val="005652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527F"/>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377F"/>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A377F"/>
    <w:pPr>
      <w:widowControl w:val="0"/>
      <w:autoSpaceDE w:val="0"/>
      <w:autoSpaceDN w:val="0"/>
      <w:adjustRightInd w:val="0"/>
      <w:spacing w:after="0" w:line="240" w:lineRule="auto"/>
      <w:jc w:val="center"/>
      <w:outlineLvl w:val="0"/>
    </w:pPr>
    <w:rPr>
      <w:rFonts w:ascii="Times New Roman" w:hAnsi="Times New Roman"/>
      <w:b/>
      <w:bCs/>
      <w:sz w:val="28"/>
      <w:szCs w:val="28"/>
      <w:lang w:val="x-none" w:eastAsia="x-none"/>
    </w:rPr>
  </w:style>
  <w:style w:type="paragraph" w:styleId="2">
    <w:name w:val="heading 2"/>
    <w:basedOn w:val="a"/>
    <w:next w:val="a"/>
    <w:link w:val="20"/>
    <w:uiPriority w:val="9"/>
    <w:unhideWhenUsed/>
    <w:qFormat/>
    <w:rsid w:val="009A377F"/>
    <w:pPr>
      <w:widowControl w:val="0"/>
      <w:autoSpaceDE w:val="0"/>
      <w:autoSpaceDN w:val="0"/>
      <w:adjustRightInd w:val="0"/>
      <w:spacing w:after="0" w:line="240" w:lineRule="auto"/>
      <w:jc w:val="center"/>
      <w:outlineLvl w:val="1"/>
    </w:pPr>
    <w:rPr>
      <w:rFonts w:ascii="Times New Roman" w:hAnsi="Times New Roman"/>
      <w:b/>
      <w:bCs/>
      <w:sz w:val="28"/>
      <w:szCs w:val="28"/>
      <w:lang w:val="x-none" w:eastAsia="x-none"/>
    </w:rPr>
  </w:style>
  <w:style w:type="paragraph" w:styleId="3">
    <w:name w:val="heading 3"/>
    <w:basedOn w:val="a"/>
    <w:next w:val="a"/>
    <w:link w:val="30"/>
    <w:uiPriority w:val="9"/>
    <w:unhideWhenUsed/>
    <w:qFormat/>
    <w:rsid w:val="009A377F"/>
    <w:pPr>
      <w:widowControl w:val="0"/>
      <w:autoSpaceDE w:val="0"/>
      <w:autoSpaceDN w:val="0"/>
      <w:adjustRightInd w:val="0"/>
      <w:spacing w:after="0" w:line="240" w:lineRule="auto"/>
      <w:jc w:val="center"/>
      <w:outlineLvl w:val="2"/>
    </w:pPr>
    <w:rPr>
      <w:rFonts w:ascii="Times New Roman" w:hAnsi="Times New Roman"/>
      <w:b/>
      <w:bCs/>
      <w:sz w:val="28"/>
      <w:szCs w:val="28"/>
      <w:lang w:val="x-none" w:eastAsia="x-none"/>
    </w:rPr>
  </w:style>
  <w:style w:type="paragraph" w:styleId="4">
    <w:name w:val="heading 4"/>
    <w:basedOn w:val="a"/>
    <w:next w:val="a"/>
    <w:link w:val="40"/>
    <w:uiPriority w:val="9"/>
    <w:unhideWhenUsed/>
    <w:qFormat/>
    <w:rsid w:val="009A377F"/>
    <w:pPr>
      <w:autoSpaceDE w:val="0"/>
      <w:autoSpaceDN w:val="0"/>
      <w:adjustRightInd w:val="0"/>
      <w:spacing w:after="0" w:line="240" w:lineRule="auto"/>
      <w:ind w:firstLine="709"/>
      <w:jc w:val="both"/>
      <w:outlineLvl w:val="3"/>
    </w:pPr>
    <w:rPr>
      <w:rFonts w:ascii="Times New Roman" w:hAnsi="Times New Roman"/>
      <w:b/>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A377F"/>
    <w:rPr>
      <w:rFonts w:ascii="Times New Roman" w:eastAsia="Times New Roman" w:hAnsi="Times New Roman" w:cs="Times New Roman"/>
      <w:b/>
      <w:bCs/>
      <w:sz w:val="28"/>
      <w:szCs w:val="28"/>
      <w:lang w:val="x-none" w:eastAsia="x-none"/>
    </w:rPr>
  </w:style>
  <w:style w:type="character" w:customStyle="1" w:styleId="20">
    <w:name w:val="Заголовок 2 Знак"/>
    <w:basedOn w:val="a0"/>
    <w:link w:val="2"/>
    <w:uiPriority w:val="9"/>
    <w:rsid w:val="009A377F"/>
    <w:rPr>
      <w:rFonts w:ascii="Times New Roman" w:eastAsia="Times New Roman" w:hAnsi="Times New Roman" w:cs="Times New Roman"/>
      <w:b/>
      <w:bCs/>
      <w:sz w:val="28"/>
      <w:szCs w:val="28"/>
      <w:lang w:val="x-none" w:eastAsia="x-none"/>
    </w:rPr>
  </w:style>
  <w:style w:type="character" w:customStyle="1" w:styleId="30">
    <w:name w:val="Заголовок 3 Знак"/>
    <w:basedOn w:val="a0"/>
    <w:link w:val="3"/>
    <w:uiPriority w:val="9"/>
    <w:rsid w:val="009A377F"/>
    <w:rPr>
      <w:rFonts w:ascii="Times New Roman" w:eastAsia="Times New Roman" w:hAnsi="Times New Roman" w:cs="Times New Roman"/>
      <w:b/>
      <w:bCs/>
      <w:sz w:val="28"/>
      <w:szCs w:val="28"/>
      <w:lang w:val="x-none" w:eastAsia="x-none"/>
    </w:rPr>
  </w:style>
  <w:style w:type="character" w:customStyle="1" w:styleId="40">
    <w:name w:val="Заголовок 4 Знак"/>
    <w:basedOn w:val="a0"/>
    <w:link w:val="4"/>
    <w:uiPriority w:val="9"/>
    <w:rsid w:val="009A377F"/>
    <w:rPr>
      <w:rFonts w:ascii="Times New Roman" w:eastAsia="Times New Roman" w:hAnsi="Times New Roman" w:cs="Times New Roman"/>
      <w:b/>
      <w:sz w:val="28"/>
      <w:szCs w:val="28"/>
      <w:lang w:val="x-none" w:eastAsia="x-none"/>
    </w:rPr>
  </w:style>
  <w:style w:type="character" w:styleId="a3">
    <w:name w:val="Hyperlink"/>
    <w:rsid w:val="009A377F"/>
    <w:rPr>
      <w:color w:val="0000FF"/>
      <w:u w:val="single"/>
    </w:rPr>
  </w:style>
  <w:style w:type="paragraph" w:styleId="a4">
    <w:name w:val="header"/>
    <w:basedOn w:val="a"/>
    <w:link w:val="a5"/>
    <w:uiPriority w:val="99"/>
    <w:unhideWhenUsed/>
    <w:rsid w:val="009A377F"/>
    <w:pPr>
      <w:tabs>
        <w:tab w:val="center" w:pos="4677"/>
        <w:tab w:val="right" w:pos="9355"/>
      </w:tabs>
    </w:pPr>
    <w:rPr>
      <w:lang w:val="x-none" w:eastAsia="x-none"/>
    </w:rPr>
  </w:style>
  <w:style w:type="character" w:customStyle="1" w:styleId="a5">
    <w:name w:val="Верхний колонтитул Знак"/>
    <w:basedOn w:val="a0"/>
    <w:link w:val="a4"/>
    <w:uiPriority w:val="99"/>
    <w:rsid w:val="009A377F"/>
    <w:rPr>
      <w:rFonts w:ascii="Calibri" w:eastAsia="Times New Roman" w:hAnsi="Calibri" w:cs="Times New Roman"/>
      <w:lang w:val="x-none" w:eastAsia="x-none"/>
    </w:rPr>
  </w:style>
  <w:style w:type="paragraph" w:customStyle="1" w:styleId="ConsPlusNormal">
    <w:name w:val="ConsPlusNormal"/>
    <w:link w:val="ConsPlusNormal0"/>
    <w:rsid w:val="009A377F"/>
    <w:pPr>
      <w:widowControl w:val="0"/>
      <w:autoSpaceDE w:val="0"/>
      <w:autoSpaceDN w:val="0"/>
      <w:spacing w:after="0" w:line="240" w:lineRule="auto"/>
    </w:pPr>
    <w:rPr>
      <w:rFonts w:ascii="Calibri" w:eastAsia="Times New Roman" w:hAnsi="Calibri" w:cs="Times New Roman"/>
      <w:szCs w:val="20"/>
      <w:lang w:eastAsia="ru-RU"/>
    </w:rPr>
  </w:style>
  <w:style w:type="paragraph" w:customStyle="1" w:styleId="a6">
    <w:name w:val="Базовый"/>
    <w:rsid w:val="009A377F"/>
    <w:pPr>
      <w:tabs>
        <w:tab w:val="left" w:pos="709"/>
      </w:tabs>
      <w:suppressAutoHyphens/>
      <w:spacing w:after="200" w:line="276" w:lineRule="atLeast"/>
    </w:pPr>
    <w:rPr>
      <w:rFonts w:ascii="Calibri" w:eastAsia="Times New Roman" w:hAnsi="Calibri" w:cs="Calibri"/>
      <w:color w:val="00000A"/>
      <w:lang w:eastAsia="ru-RU"/>
    </w:rPr>
  </w:style>
  <w:style w:type="paragraph" w:styleId="a7">
    <w:name w:val="Subtitle"/>
    <w:basedOn w:val="a"/>
    <w:next w:val="a"/>
    <w:link w:val="a8"/>
    <w:uiPriority w:val="11"/>
    <w:qFormat/>
    <w:rsid w:val="009A377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right"/>
    </w:pPr>
    <w:rPr>
      <w:rFonts w:ascii="Times New Roman" w:hAnsi="Times New Roman"/>
      <w:sz w:val="24"/>
      <w:szCs w:val="24"/>
      <w:lang w:val="x-none" w:eastAsia="x-none"/>
    </w:rPr>
  </w:style>
  <w:style w:type="character" w:customStyle="1" w:styleId="a8">
    <w:name w:val="Подзаголовок Знак"/>
    <w:basedOn w:val="a0"/>
    <w:link w:val="a7"/>
    <w:uiPriority w:val="11"/>
    <w:rsid w:val="009A377F"/>
    <w:rPr>
      <w:rFonts w:ascii="Times New Roman" w:eastAsia="Times New Roman" w:hAnsi="Times New Roman" w:cs="Times New Roman"/>
      <w:sz w:val="24"/>
      <w:szCs w:val="24"/>
      <w:lang w:val="x-none" w:eastAsia="x-none"/>
    </w:rPr>
  </w:style>
  <w:style w:type="paragraph" w:customStyle="1" w:styleId="ConsPlusTitle">
    <w:name w:val="ConsPlusTitle"/>
    <w:rsid w:val="009A377F"/>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ConsPlusNormal0">
    <w:name w:val="ConsPlusNormal Знак"/>
    <w:link w:val="ConsPlusNormal"/>
    <w:locked/>
    <w:rsid w:val="009A377F"/>
    <w:rPr>
      <w:rFonts w:ascii="Calibri" w:eastAsia="Times New Roman" w:hAnsi="Calibri" w:cs="Times New Roman"/>
      <w:szCs w:val="20"/>
      <w:lang w:eastAsia="ru-RU"/>
    </w:rPr>
  </w:style>
  <w:style w:type="paragraph" w:styleId="a9">
    <w:name w:val="Balloon Text"/>
    <w:basedOn w:val="a"/>
    <w:link w:val="aa"/>
    <w:uiPriority w:val="99"/>
    <w:semiHidden/>
    <w:unhideWhenUsed/>
    <w:rsid w:val="0056527F"/>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56527F"/>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078;&#1072;&#1085;-&#1072;&#1091;&#1083;&#1100;&#1089;&#1082;&#1080;&#1081;.&#1088;&#1092;" TargetMode="External"/><Relationship Id="rId13" Type="http://schemas.openxmlformats.org/officeDocument/2006/relationships/hyperlink" Target="https://www.gosuslugi.ru" TargetMode="External"/><Relationship Id="rId18" Type="http://schemas.openxmlformats.org/officeDocument/2006/relationships/hyperlink" Target="consultantplus://offline/ref=93D3C9F0AB856CA4C87440E4115F05D75FBF7DC93FBC20E2ABA9B98557261F9A44C2D40FF017FAE6SEQCL" TargetMode="Externa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https://&#1078;&#1072;&#1085;-&#1072;&#1091;&#1083;&#1100;&#1089;&#1082;&#1080;&#1081;.&#1088;&#1092;" TargetMode="External"/><Relationship Id="rId17" Type="http://schemas.openxmlformats.org/officeDocument/2006/relationships/hyperlink" Target="consultantplus://offline/ref=93D3C9F0AB856CA4C87440E4115F05D75CB278CF34BC20E2ABA9B98557261F9A44C2D40FF017FAE6SEQDL" TargetMode="External"/><Relationship Id="rId2" Type="http://schemas.openxmlformats.org/officeDocument/2006/relationships/styles" Target="styles.xml"/><Relationship Id="rId16" Type="http://schemas.openxmlformats.org/officeDocument/2006/relationships/hyperlink" Target="consultantplus://offline/ref=93D3C9F0AB856CA4C87440E4115F05D75FB77CCE3CB920E2ABA9B98557S2Q6L" TargetMode="External"/><Relationship Id="rId20" Type="http://schemas.openxmlformats.org/officeDocument/2006/relationships/hyperlink" Target="https://www.gosuslugi.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1078;&#1072;&#1085;-&#1072;&#1091;&#1083;&#1100;&#1089;&#1082;&#1080;&#1081;.&#1088;&#1092;"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1078;&#1072;&#1085;-&#1072;&#1091;&#1083;&#1100;&#1089;&#1082;&#1080;&#1081;.&#1088;&#1092;" TargetMode="External"/><Relationship Id="rId23" Type="http://schemas.openxmlformats.org/officeDocument/2006/relationships/fontTable" Target="fontTable.xml"/><Relationship Id="rId10" Type="http://schemas.openxmlformats.org/officeDocument/2006/relationships/hyperlink" Target="https://&#1078;&#1072;&#1085;-&#1072;&#1091;&#1083;&#1100;&#1089;&#1082;&#1080;&#1081;.&#1088;&#1092;" TargetMode="External"/><Relationship Id="rId19" Type="http://schemas.openxmlformats.org/officeDocument/2006/relationships/hyperlink" Target="consultantplus://offline/ref=8534D0331EB3F572DD64B028383BD6CC4991EB2DED3B54695F936A84203CDA199422A57169D3EE8Eq8lEM" TargetMode="External"/><Relationship Id="rId4" Type="http://schemas.openxmlformats.org/officeDocument/2006/relationships/settings" Target="settings.xml"/><Relationship Id="rId9" Type="http://schemas.openxmlformats.org/officeDocument/2006/relationships/hyperlink" Target="http://gosuslugi.astrobl.ru" TargetMode="External"/><Relationship Id="rId14" Type="http://schemas.openxmlformats.org/officeDocument/2006/relationships/hyperlink" Target="https://&#1078;&#1072;&#1085;-&#1072;&#1091;&#1083;&#1100;&#1089;&#1082;&#1080;&#1081;.&#1088;&#1092;"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28</Pages>
  <Words>12341</Words>
  <Characters>70350</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first</cp:lastModifiedBy>
  <cp:revision>4</cp:revision>
  <cp:lastPrinted>2020-09-07T11:38:00Z</cp:lastPrinted>
  <dcterms:created xsi:type="dcterms:W3CDTF">2020-07-23T12:41:00Z</dcterms:created>
  <dcterms:modified xsi:type="dcterms:W3CDTF">2020-09-07T11:40:00Z</dcterms:modified>
</cp:coreProperties>
</file>