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40" w:rsidRPr="002C6E40" w:rsidRDefault="002C6E40" w:rsidP="002C6E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>Совет муниципального образования «</w:t>
      </w:r>
      <w:proofErr w:type="gramStart"/>
      <w:r w:rsidRPr="002C6E40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2C6E40">
        <w:rPr>
          <w:rFonts w:ascii="Arial" w:hAnsi="Arial" w:cs="Arial"/>
          <w:sz w:val="24"/>
          <w:szCs w:val="24"/>
        </w:rPr>
        <w:t xml:space="preserve"> сельсовет»</w:t>
      </w:r>
    </w:p>
    <w:p w:rsidR="002C6E40" w:rsidRPr="002C6E40" w:rsidRDefault="002C6E40" w:rsidP="002C6E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E40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C6E40">
        <w:rPr>
          <w:rFonts w:ascii="Arial" w:hAnsi="Arial" w:cs="Arial"/>
          <w:sz w:val="24"/>
          <w:szCs w:val="24"/>
        </w:rPr>
        <w:t xml:space="preserve"> района Астраханской области</w:t>
      </w:r>
    </w:p>
    <w:p w:rsidR="002C6E40" w:rsidRPr="002C6E40" w:rsidRDefault="002C6E40" w:rsidP="002C6E4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6E40" w:rsidRPr="002C6E40" w:rsidRDefault="002C6E40" w:rsidP="002C6E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  <w:u w:val="single"/>
        </w:rPr>
        <w:t>Решение</w:t>
      </w:r>
    </w:p>
    <w:p w:rsidR="002C6E40" w:rsidRPr="002C6E40" w:rsidRDefault="002C6E40" w:rsidP="002C6E4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F5F3F" w:rsidRPr="002C6E40" w:rsidRDefault="002C6E40" w:rsidP="002C6E40">
      <w:pPr>
        <w:tabs>
          <w:tab w:val="left" w:pos="7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1</w:t>
      </w:r>
      <w:r w:rsidRPr="002C6E40">
        <w:rPr>
          <w:rFonts w:ascii="Arial" w:hAnsi="Arial" w:cs="Arial"/>
          <w:sz w:val="24"/>
          <w:szCs w:val="24"/>
          <w:u w:val="single"/>
        </w:rPr>
        <w:t>5.1</w:t>
      </w:r>
      <w:r>
        <w:rPr>
          <w:rFonts w:ascii="Arial" w:hAnsi="Arial" w:cs="Arial"/>
          <w:sz w:val="24"/>
          <w:szCs w:val="24"/>
          <w:u w:val="single"/>
        </w:rPr>
        <w:t>1</w:t>
      </w:r>
      <w:r w:rsidRPr="002C6E40">
        <w:rPr>
          <w:rFonts w:ascii="Arial" w:hAnsi="Arial" w:cs="Arial"/>
          <w:sz w:val="24"/>
          <w:szCs w:val="24"/>
          <w:u w:val="single"/>
        </w:rPr>
        <w:t>.2016 г.</w:t>
      </w:r>
      <w:r w:rsidRPr="002C6E40">
        <w:rPr>
          <w:rFonts w:ascii="Arial" w:hAnsi="Arial" w:cs="Arial"/>
          <w:sz w:val="24"/>
          <w:szCs w:val="24"/>
        </w:rPr>
        <w:t xml:space="preserve"> </w:t>
      </w:r>
      <w:r w:rsidRPr="002C6E40">
        <w:rPr>
          <w:rFonts w:ascii="Arial" w:hAnsi="Arial" w:cs="Arial"/>
          <w:sz w:val="24"/>
          <w:szCs w:val="24"/>
        </w:rPr>
        <w:tab/>
      </w:r>
      <w:r w:rsidRPr="002C6E40">
        <w:rPr>
          <w:rFonts w:ascii="Arial" w:hAnsi="Arial" w:cs="Arial"/>
          <w:sz w:val="24"/>
          <w:szCs w:val="24"/>
        </w:rPr>
        <w:tab/>
      </w:r>
      <w:r w:rsidRPr="002C6E40">
        <w:rPr>
          <w:rFonts w:ascii="Arial" w:hAnsi="Arial" w:cs="Arial"/>
          <w:sz w:val="24"/>
          <w:szCs w:val="24"/>
        </w:rPr>
        <w:tab/>
      </w:r>
      <w:r w:rsidRPr="002C6E40">
        <w:rPr>
          <w:rFonts w:ascii="Arial" w:hAnsi="Arial" w:cs="Arial"/>
          <w:sz w:val="24"/>
          <w:szCs w:val="24"/>
          <w:u w:val="single"/>
        </w:rPr>
        <w:t>№ _</w:t>
      </w:r>
      <w:r w:rsidR="00565914">
        <w:rPr>
          <w:rFonts w:ascii="Arial" w:hAnsi="Arial" w:cs="Arial"/>
          <w:sz w:val="24"/>
          <w:szCs w:val="24"/>
          <w:u w:val="single"/>
        </w:rPr>
        <w:t>10</w:t>
      </w:r>
      <w:r w:rsidRPr="002C6E40">
        <w:rPr>
          <w:rFonts w:ascii="Arial" w:hAnsi="Arial" w:cs="Arial"/>
          <w:sz w:val="24"/>
          <w:szCs w:val="24"/>
          <w:u w:val="single"/>
        </w:rPr>
        <w:t>/2</w:t>
      </w:r>
      <w:r w:rsidR="00565914">
        <w:rPr>
          <w:rFonts w:ascii="Arial" w:hAnsi="Arial" w:cs="Arial"/>
          <w:sz w:val="24"/>
          <w:szCs w:val="24"/>
          <w:u w:val="single"/>
        </w:rPr>
        <w:t>4</w:t>
      </w:r>
      <w:r w:rsidRPr="002C6E40">
        <w:rPr>
          <w:rFonts w:ascii="Arial" w:hAnsi="Arial" w:cs="Arial"/>
          <w:sz w:val="24"/>
          <w:szCs w:val="24"/>
          <w:u w:val="single"/>
        </w:rPr>
        <w:t>__</w:t>
      </w:r>
    </w:p>
    <w:p w:rsidR="00FF5F3F" w:rsidRPr="002C6E40" w:rsidRDefault="002C6E40" w:rsidP="002C6E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Жан-Аул</w:t>
      </w:r>
    </w:p>
    <w:p w:rsidR="002C6E40" w:rsidRDefault="002C6E40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57B" w:rsidRPr="002C6E40" w:rsidRDefault="00FF5F3F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 xml:space="preserve">О </w:t>
      </w:r>
      <w:r w:rsidR="0081371A" w:rsidRPr="002C6E40">
        <w:rPr>
          <w:rFonts w:ascii="Arial" w:hAnsi="Arial" w:cs="Arial"/>
          <w:sz w:val="24"/>
          <w:szCs w:val="24"/>
        </w:rPr>
        <w:t xml:space="preserve">налоге на имущество </w:t>
      </w:r>
      <w:proofErr w:type="gramStart"/>
      <w:r w:rsidR="0081371A" w:rsidRPr="002C6E40">
        <w:rPr>
          <w:rFonts w:ascii="Arial" w:hAnsi="Arial" w:cs="Arial"/>
          <w:sz w:val="24"/>
          <w:szCs w:val="24"/>
        </w:rPr>
        <w:t>физических</w:t>
      </w:r>
      <w:proofErr w:type="gramEnd"/>
    </w:p>
    <w:p w:rsidR="00D5157B" w:rsidRPr="002C6E40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 xml:space="preserve"> лиц исходя из кадастровой стоимости</w:t>
      </w:r>
    </w:p>
    <w:p w:rsidR="00D5157B" w:rsidRPr="002C6E40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 xml:space="preserve"> объектов налогообложения имущества</w:t>
      </w:r>
    </w:p>
    <w:p w:rsidR="004E0F9F" w:rsidRPr="002C6E40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 xml:space="preserve"> на территории </w:t>
      </w:r>
      <w:r w:rsidR="004E0F9F" w:rsidRPr="002C6E40">
        <w:rPr>
          <w:rFonts w:ascii="Arial" w:hAnsi="Arial" w:cs="Arial"/>
          <w:sz w:val="24"/>
          <w:szCs w:val="24"/>
        </w:rPr>
        <w:t>муниципальн</w:t>
      </w:r>
      <w:r w:rsidRPr="002C6E40">
        <w:rPr>
          <w:rFonts w:ascii="Arial" w:hAnsi="Arial" w:cs="Arial"/>
          <w:sz w:val="24"/>
          <w:szCs w:val="24"/>
        </w:rPr>
        <w:t>ого</w:t>
      </w:r>
      <w:r w:rsidR="004E0F9F" w:rsidRPr="002C6E40">
        <w:rPr>
          <w:rFonts w:ascii="Arial" w:hAnsi="Arial" w:cs="Arial"/>
          <w:sz w:val="24"/>
          <w:szCs w:val="24"/>
        </w:rPr>
        <w:t xml:space="preserve"> образовани</w:t>
      </w:r>
      <w:r w:rsidRPr="002C6E40">
        <w:rPr>
          <w:rFonts w:ascii="Arial" w:hAnsi="Arial" w:cs="Arial"/>
          <w:sz w:val="24"/>
          <w:szCs w:val="24"/>
        </w:rPr>
        <w:t>я</w:t>
      </w:r>
    </w:p>
    <w:p w:rsidR="00FF5F3F" w:rsidRPr="002C6E40" w:rsidRDefault="004E0F9F" w:rsidP="00813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2C6E40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2C6E40">
        <w:rPr>
          <w:rFonts w:ascii="Arial" w:hAnsi="Arial" w:cs="Arial"/>
          <w:sz w:val="24"/>
          <w:szCs w:val="24"/>
        </w:rPr>
        <w:t xml:space="preserve"> сельсовет» </w:t>
      </w:r>
      <w:r w:rsidR="0081371A" w:rsidRPr="002C6E40">
        <w:rPr>
          <w:rFonts w:ascii="Arial" w:hAnsi="Arial" w:cs="Arial"/>
          <w:sz w:val="24"/>
          <w:szCs w:val="24"/>
        </w:rPr>
        <w:t xml:space="preserve"> </w:t>
      </w:r>
    </w:p>
    <w:p w:rsidR="00FF5F3F" w:rsidRPr="002C6E40" w:rsidRDefault="00FF5F3F" w:rsidP="00FF5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C11" w:rsidRPr="00852C11" w:rsidRDefault="00852C11" w:rsidP="00852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C11"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Федерации, Уставом муниципального образования «</w:t>
      </w:r>
      <w:proofErr w:type="gramStart"/>
      <w:r w:rsidRPr="00852C11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852C11">
        <w:rPr>
          <w:rFonts w:ascii="Arial" w:hAnsi="Arial" w:cs="Arial"/>
          <w:sz w:val="24"/>
          <w:szCs w:val="24"/>
        </w:rPr>
        <w:t xml:space="preserve">  сельсовет» </w:t>
      </w:r>
    </w:p>
    <w:p w:rsidR="00852C11" w:rsidRPr="00852C11" w:rsidRDefault="00852C11" w:rsidP="00852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C11">
        <w:rPr>
          <w:rFonts w:ascii="Arial" w:hAnsi="Arial" w:cs="Arial"/>
          <w:sz w:val="24"/>
          <w:szCs w:val="24"/>
        </w:rPr>
        <w:t>Совет муниципального образования «</w:t>
      </w:r>
      <w:proofErr w:type="gramStart"/>
      <w:r w:rsidRPr="00852C11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852C11">
        <w:rPr>
          <w:rFonts w:ascii="Arial" w:hAnsi="Arial" w:cs="Arial"/>
          <w:sz w:val="24"/>
          <w:szCs w:val="24"/>
        </w:rPr>
        <w:t xml:space="preserve">  сельсовет»</w:t>
      </w:r>
    </w:p>
    <w:p w:rsidR="00852C11" w:rsidRPr="00852C11" w:rsidRDefault="00852C11" w:rsidP="00852C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2C11" w:rsidRPr="00852C11" w:rsidRDefault="00852C11" w:rsidP="00852C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11">
        <w:rPr>
          <w:rFonts w:ascii="Arial" w:hAnsi="Arial" w:cs="Arial"/>
          <w:sz w:val="24"/>
          <w:szCs w:val="24"/>
        </w:rPr>
        <w:t xml:space="preserve"> РЕШИЛ:       </w:t>
      </w:r>
    </w:p>
    <w:p w:rsidR="00852C11" w:rsidRPr="00852C11" w:rsidRDefault="00852C11" w:rsidP="00852C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11">
        <w:rPr>
          <w:rFonts w:ascii="Arial" w:hAnsi="Arial" w:cs="Arial"/>
          <w:sz w:val="24"/>
          <w:szCs w:val="24"/>
        </w:rPr>
        <w:t xml:space="preserve"> 1. Установить и ввести в действие на территории муниципального образования «Жан-Аульский  сельсовет» </w:t>
      </w:r>
      <w:proofErr w:type="gramStart"/>
      <w:r w:rsidRPr="00852C11">
        <w:rPr>
          <w:rFonts w:ascii="Arial" w:hAnsi="Arial" w:cs="Arial"/>
          <w:sz w:val="24"/>
          <w:szCs w:val="24"/>
        </w:rPr>
        <w:t>налог</w:t>
      </w:r>
      <w:proofErr w:type="gramEnd"/>
      <w:r w:rsidRPr="00852C11">
        <w:rPr>
          <w:rFonts w:ascii="Arial" w:hAnsi="Arial" w:cs="Arial"/>
          <w:sz w:val="24"/>
          <w:szCs w:val="24"/>
        </w:rPr>
        <w:t xml:space="preserve"> на имущество физических лиц исходя из кадастровой стоимости объектов   налогообложения с 01.01.2017г. </w:t>
      </w:r>
    </w:p>
    <w:p w:rsidR="00852C11" w:rsidRPr="00852C11" w:rsidRDefault="00852C11" w:rsidP="00852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C11">
        <w:rPr>
          <w:rFonts w:ascii="Arial" w:hAnsi="Arial" w:cs="Arial"/>
          <w:sz w:val="24"/>
          <w:szCs w:val="24"/>
        </w:rPr>
        <w:t xml:space="preserve"> </w:t>
      </w:r>
      <w:r w:rsidRPr="00852C11">
        <w:rPr>
          <w:rFonts w:ascii="Arial" w:hAnsi="Arial" w:cs="Arial"/>
          <w:sz w:val="24"/>
          <w:szCs w:val="24"/>
        </w:rPr>
        <w:tab/>
        <w:t>2. Утвердить прилагаемое положение о налоге на имущество физических лиц на территории муниципального образования «</w:t>
      </w:r>
      <w:proofErr w:type="gramStart"/>
      <w:r w:rsidRPr="00852C11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852C11">
        <w:rPr>
          <w:rFonts w:ascii="Arial" w:hAnsi="Arial" w:cs="Arial"/>
          <w:sz w:val="24"/>
          <w:szCs w:val="24"/>
        </w:rPr>
        <w:t xml:space="preserve">  сельсовет».</w:t>
      </w:r>
    </w:p>
    <w:p w:rsidR="00852C11" w:rsidRPr="00852C11" w:rsidRDefault="00852C11" w:rsidP="00852C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11">
        <w:rPr>
          <w:rFonts w:ascii="Arial" w:hAnsi="Arial" w:cs="Arial"/>
          <w:sz w:val="24"/>
          <w:szCs w:val="24"/>
        </w:rPr>
        <w:t>3. В соответствии со статьей 16 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 №5.</w:t>
      </w:r>
    </w:p>
    <w:p w:rsidR="00852C11" w:rsidRPr="00852C11" w:rsidRDefault="00852C11" w:rsidP="00852C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11">
        <w:rPr>
          <w:rFonts w:ascii="Arial" w:hAnsi="Arial" w:cs="Arial"/>
          <w:sz w:val="24"/>
          <w:szCs w:val="24"/>
        </w:rPr>
        <w:t>4. Опубликовать настоящее решение в районной  газете  «Маяк  Дельты» и на официальном  сайте  АМО «</w:t>
      </w:r>
      <w:proofErr w:type="gramStart"/>
      <w:r w:rsidRPr="00852C11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852C11">
        <w:rPr>
          <w:rFonts w:ascii="Arial" w:hAnsi="Arial" w:cs="Arial"/>
          <w:sz w:val="24"/>
          <w:szCs w:val="24"/>
        </w:rPr>
        <w:t xml:space="preserve">  сельсовет»  в  сети  Интернет.</w:t>
      </w:r>
    </w:p>
    <w:p w:rsidR="00852C11" w:rsidRPr="00852C11" w:rsidRDefault="00852C11" w:rsidP="00852C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11">
        <w:rPr>
          <w:rFonts w:ascii="Arial" w:hAnsi="Arial" w:cs="Arial"/>
          <w:sz w:val="24"/>
          <w:szCs w:val="24"/>
        </w:rPr>
        <w:t>5. Решение Совета МО «</w:t>
      </w:r>
      <w:proofErr w:type="gramStart"/>
      <w:r w:rsidRPr="00852C11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852C11">
        <w:rPr>
          <w:rFonts w:ascii="Arial" w:hAnsi="Arial" w:cs="Arial"/>
          <w:sz w:val="24"/>
          <w:szCs w:val="24"/>
        </w:rPr>
        <w:t xml:space="preserve">  сельсовет» «Об установлении налога на имущество физических лиц на территории муниципального образования «Жан-Аульский  сельсовет» от   18.</w:t>
      </w:r>
      <w:r w:rsidRPr="00852C11">
        <w:rPr>
          <w:rFonts w:ascii="Arial" w:hAnsi="Arial" w:cs="Arial"/>
          <w:sz w:val="24"/>
          <w:szCs w:val="24"/>
        </w:rPr>
        <w:t>02</w:t>
      </w:r>
      <w:r w:rsidRPr="00852C11">
        <w:rPr>
          <w:rFonts w:ascii="Arial" w:hAnsi="Arial" w:cs="Arial"/>
          <w:sz w:val="24"/>
          <w:szCs w:val="24"/>
        </w:rPr>
        <w:t>.201</w:t>
      </w:r>
      <w:r w:rsidRPr="00852C11">
        <w:rPr>
          <w:rFonts w:ascii="Arial" w:hAnsi="Arial" w:cs="Arial"/>
          <w:sz w:val="24"/>
          <w:szCs w:val="24"/>
        </w:rPr>
        <w:t>6</w:t>
      </w:r>
      <w:r w:rsidRPr="00852C11">
        <w:rPr>
          <w:rFonts w:ascii="Arial" w:hAnsi="Arial" w:cs="Arial"/>
          <w:sz w:val="24"/>
          <w:szCs w:val="24"/>
        </w:rPr>
        <w:t xml:space="preserve"> г. №</w:t>
      </w:r>
      <w:r w:rsidRPr="00852C11">
        <w:rPr>
          <w:rFonts w:ascii="Arial" w:hAnsi="Arial" w:cs="Arial"/>
          <w:sz w:val="24"/>
          <w:szCs w:val="24"/>
        </w:rPr>
        <w:t>2/4</w:t>
      </w:r>
      <w:r w:rsidRPr="00852C11">
        <w:rPr>
          <w:rFonts w:ascii="Arial" w:hAnsi="Arial" w:cs="Arial"/>
          <w:sz w:val="24"/>
          <w:szCs w:val="24"/>
        </w:rPr>
        <w:t xml:space="preserve">  признать утратившим силу.</w:t>
      </w:r>
    </w:p>
    <w:p w:rsidR="00852C11" w:rsidRPr="00852C11" w:rsidRDefault="00852C11" w:rsidP="00852C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C11">
        <w:rPr>
          <w:rFonts w:ascii="Arial" w:hAnsi="Arial" w:cs="Arial"/>
          <w:sz w:val="24"/>
          <w:szCs w:val="24"/>
        </w:rPr>
        <w:t>6. Настоящее решение вступает в силу по истечении одного месяца после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852C11" w:rsidRPr="00852C11" w:rsidRDefault="00852C11" w:rsidP="00852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9D3" w:rsidRDefault="005D19D3" w:rsidP="0003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C11" w:rsidRDefault="00852C11" w:rsidP="0003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C11" w:rsidRPr="002C6E40" w:rsidRDefault="00852C11" w:rsidP="0003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E40" w:rsidRDefault="005D19D3" w:rsidP="00036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 xml:space="preserve"> </w:t>
      </w:r>
    </w:p>
    <w:p w:rsidR="002C6E40" w:rsidRPr="002C6E40" w:rsidRDefault="002C6E40" w:rsidP="00036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E40" w:rsidRPr="002C6E40" w:rsidRDefault="002C6E40" w:rsidP="002C6E40">
      <w:pPr>
        <w:pStyle w:val="12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>Глава МО, председатель Совета</w:t>
      </w:r>
    </w:p>
    <w:p w:rsidR="002C6E40" w:rsidRPr="002C6E40" w:rsidRDefault="002C6E40" w:rsidP="002C6E40">
      <w:pPr>
        <w:pStyle w:val="12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>МО «</w:t>
      </w:r>
      <w:proofErr w:type="gramStart"/>
      <w:r w:rsidRPr="002C6E40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2C6E40">
        <w:rPr>
          <w:rFonts w:ascii="Arial" w:hAnsi="Arial" w:cs="Arial"/>
          <w:sz w:val="24"/>
          <w:szCs w:val="24"/>
        </w:rPr>
        <w:t xml:space="preserve"> сельсовет»                                               </w:t>
      </w:r>
      <w:proofErr w:type="spellStart"/>
      <w:r w:rsidRPr="002C6E40">
        <w:rPr>
          <w:rFonts w:ascii="Arial" w:hAnsi="Arial" w:cs="Arial"/>
          <w:sz w:val="24"/>
          <w:szCs w:val="24"/>
        </w:rPr>
        <w:t>Н.А.Махова</w:t>
      </w:r>
      <w:proofErr w:type="spellEnd"/>
    </w:p>
    <w:p w:rsidR="002C6E40" w:rsidRPr="002C6E40" w:rsidRDefault="002C6E40" w:rsidP="002C6E40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C40B03" w:rsidRPr="002C6E40" w:rsidRDefault="00A123AA" w:rsidP="00036B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ab/>
      </w:r>
      <w:r w:rsidRPr="002C6E40">
        <w:rPr>
          <w:rFonts w:ascii="Arial" w:hAnsi="Arial" w:cs="Arial"/>
          <w:sz w:val="24"/>
          <w:szCs w:val="24"/>
        </w:rPr>
        <w:tab/>
      </w:r>
      <w:r w:rsidRPr="002C6E40">
        <w:rPr>
          <w:rFonts w:ascii="Arial" w:hAnsi="Arial" w:cs="Arial"/>
          <w:sz w:val="24"/>
          <w:szCs w:val="24"/>
        </w:rPr>
        <w:tab/>
      </w:r>
      <w:r w:rsidRPr="002C6E40">
        <w:rPr>
          <w:rFonts w:ascii="Arial" w:hAnsi="Arial" w:cs="Arial"/>
          <w:sz w:val="24"/>
          <w:szCs w:val="24"/>
        </w:rPr>
        <w:tab/>
      </w:r>
      <w:r w:rsidRPr="002C6E40">
        <w:rPr>
          <w:rFonts w:ascii="Arial" w:hAnsi="Arial" w:cs="Arial"/>
          <w:sz w:val="24"/>
          <w:szCs w:val="24"/>
        </w:rPr>
        <w:tab/>
      </w:r>
      <w:r w:rsidRPr="002C6E40">
        <w:rPr>
          <w:rFonts w:ascii="Arial" w:hAnsi="Arial" w:cs="Arial"/>
          <w:sz w:val="24"/>
          <w:szCs w:val="24"/>
        </w:rPr>
        <w:tab/>
      </w:r>
      <w:r w:rsidR="005D19D3" w:rsidRPr="002C6E40">
        <w:rPr>
          <w:rFonts w:ascii="Arial" w:hAnsi="Arial" w:cs="Arial"/>
          <w:sz w:val="24"/>
          <w:szCs w:val="24"/>
        </w:rPr>
        <w:t xml:space="preserve"> </w:t>
      </w:r>
    </w:p>
    <w:p w:rsidR="002C6E40" w:rsidRDefault="007F198C" w:rsidP="007F19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6E4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:rsidR="002C6E40" w:rsidRDefault="002C6E40" w:rsidP="007F19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6E40" w:rsidRDefault="002C6E40" w:rsidP="007F19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2C11" w:rsidRDefault="00852C11" w:rsidP="007F19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2C11" w:rsidRDefault="00852C11" w:rsidP="007F19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2C11" w:rsidRDefault="00852C11" w:rsidP="007F19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2C11" w:rsidRPr="002C6E40" w:rsidRDefault="00852C11" w:rsidP="007F19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F198C" w:rsidRPr="002C6E40" w:rsidRDefault="007F198C" w:rsidP="0056591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C6E40">
        <w:rPr>
          <w:rFonts w:ascii="Arial" w:hAnsi="Arial" w:cs="Arial"/>
          <w:b/>
          <w:bCs/>
          <w:sz w:val="24"/>
          <w:szCs w:val="24"/>
        </w:rPr>
        <w:lastRenderedPageBreak/>
        <w:t xml:space="preserve">   </w:t>
      </w:r>
      <w:r w:rsidR="005D19D3" w:rsidRPr="002C6E40">
        <w:rPr>
          <w:rFonts w:ascii="Arial" w:hAnsi="Arial" w:cs="Arial"/>
          <w:bCs/>
          <w:sz w:val="24"/>
          <w:szCs w:val="24"/>
        </w:rPr>
        <w:t>Утверждено решением</w:t>
      </w:r>
    </w:p>
    <w:p w:rsidR="007F198C" w:rsidRPr="002C6E40" w:rsidRDefault="007F198C" w:rsidP="0056591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C6E40"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  <w:r w:rsidR="00A123AA" w:rsidRPr="002C6E40">
        <w:rPr>
          <w:rFonts w:ascii="Arial" w:hAnsi="Arial" w:cs="Arial"/>
          <w:bCs/>
          <w:sz w:val="24"/>
          <w:szCs w:val="24"/>
        </w:rPr>
        <w:t xml:space="preserve">                     </w:t>
      </w:r>
      <w:r w:rsidR="000C45C8" w:rsidRPr="002C6E40">
        <w:rPr>
          <w:rFonts w:ascii="Arial" w:hAnsi="Arial" w:cs="Arial"/>
          <w:bCs/>
          <w:sz w:val="24"/>
          <w:szCs w:val="24"/>
        </w:rPr>
        <w:t xml:space="preserve">         </w:t>
      </w:r>
      <w:r w:rsidR="00A123AA" w:rsidRPr="002C6E40">
        <w:rPr>
          <w:rFonts w:ascii="Arial" w:hAnsi="Arial" w:cs="Arial"/>
          <w:bCs/>
          <w:sz w:val="24"/>
          <w:szCs w:val="24"/>
        </w:rPr>
        <w:t xml:space="preserve"> </w:t>
      </w:r>
      <w:r w:rsidRPr="002C6E40">
        <w:rPr>
          <w:rFonts w:ascii="Arial" w:hAnsi="Arial" w:cs="Arial"/>
          <w:bCs/>
          <w:sz w:val="24"/>
          <w:szCs w:val="24"/>
        </w:rPr>
        <w:t xml:space="preserve">Совета МО </w:t>
      </w:r>
      <w:r w:rsidR="002C6E40">
        <w:rPr>
          <w:rFonts w:ascii="Arial" w:hAnsi="Arial" w:cs="Arial"/>
          <w:bCs/>
          <w:sz w:val="24"/>
          <w:szCs w:val="24"/>
        </w:rPr>
        <w:t>«</w:t>
      </w:r>
      <w:proofErr w:type="gramStart"/>
      <w:r w:rsidR="002C6E40">
        <w:rPr>
          <w:rFonts w:ascii="Arial" w:hAnsi="Arial" w:cs="Arial"/>
          <w:bCs/>
          <w:sz w:val="24"/>
          <w:szCs w:val="24"/>
        </w:rPr>
        <w:t>Жан-Аульский</w:t>
      </w:r>
      <w:proofErr w:type="gramEnd"/>
      <w:r w:rsidR="00A123AA" w:rsidRPr="002C6E40">
        <w:rPr>
          <w:rFonts w:ascii="Arial" w:hAnsi="Arial" w:cs="Arial"/>
          <w:bCs/>
          <w:sz w:val="24"/>
          <w:szCs w:val="24"/>
        </w:rPr>
        <w:t xml:space="preserve"> сельсовет</w:t>
      </w:r>
      <w:r w:rsidRPr="002C6E40">
        <w:rPr>
          <w:rFonts w:ascii="Arial" w:hAnsi="Arial" w:cs="Arial"/>
          <w:bCs/>
          <w:sz w:val="24"/>
          <w:szCs w:val="24"/>
        </w:rPr>
        <w:t>»</w:t>
      </w:r>
    </w:p>
    <w:p w:rsidR="007F198C" w:rsidRPr="002C6E40" w:rsidRDefault="007F198C" w:rsidP="0056591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C6E4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</w:t>
      </w:r>
      <w:r w:rsidR="000C45C8" w:rsidRPr="002C6E40">
        <w:rPr>
          <w:rFonts w:ascii="Arial" w:hAnsi="Arial" w:cs="Arial"/>
          <w:bCs/>
          <w:sz w:val="24"/>
          <w:szCs w:val="24"/>
        </w:rPr>
        <w:t xml:space="preserve">        </w:t>
      </w:r>
      <w:r w:rsidRPr="002C6E40">
        <w:rPr>
          <w:rFonts w:ascii="Arial" w:hAnsi="Arial" w:cs="Arial"/>
          <w:bCs/>
          <w:sz w:val="24"/>
          <w:szCs w:val="24"/>
        </w:rPr>
        <w:t xml:space="preserve"> от   </w:t>
      </w:r>
      <w:r w:rsidR="002C6E40" w:rsidRPr="00565914">
        <w:rPr>
          <w:rFonts w:ascii="Arial" w:hAnsi="Arial" w:cs="Arial"/>
          <w:bCs/>
          <w:sz w:val="24"/>
          <w:szCs w:val="24"/>
          <w:u w:val="single"/>
        </w:rPr>
        <w:t>15.11.2016г</w:t>
      </w:r>
      <w:r w:rsidR="002C6E40">
        <w:rPr>
          <w:rFonts w:ascii="Arial" w:hAnsi="Arial" w:cs="Arial"/>
          <w:bCs/>
          <w:sz w:val="24"/>
          <w:szCs w:val="24"/>
        </w:rPr>
        <w:t>.</w:t>
      </w:r>
      <w:r w:rsidRPr="002C6E40">
        <w:rPr>
          <w:rFonts w:ascii="Arial" w:hAnsi="Arial" w:cs="Arial"/>
          <w:bCs/>
          <w:sz w:val="24"/>
          <w:szCs w:val="24"/>
        </w:rPr>
        <w:t xml:space="preserve"> №</w:t>
      </w:r>
      <w:r w:rsidR="00565914">
        <w:rPr>
          <w:rFonts w:ascii="Arial" w:hAnsi="Arial" w:cs="Arial"/>
          <w:bCs/>
          <w:sz w:val="24"/>
          <w:szCs w:val="24"/>
        </w:rPr>
        <w:t xml:space="preserve"> </w:t>
      </w:r>
      <w:r w:rsidR="00565914">
        <w:rPr>
          <w:rFonts w:ascii="Arial" w:hAnsi="Arial" w:cs="Arial"/>
          <w:bCs/>
          <w:sz w:val="24"/>
          <w:szCs w:val="24"/>
          <w:u w:val="single"/>
        </w:rPr>
        <w:t>10/24</w:t>
      </w:r>
      <w:r w:rsidRPr="002C6E40">
        <w:rPr>
          <w:rFonts w:ascii="Arial" w:hAnsi="Arial" w:cs="Arial"/>
          <w:bCs/>
          <w:sz w:val="24"/>
          <w:szCs w:val="24"/>
        </w:rPr>
        <w:t xml:space="preserve"> </w:t>
      </w:r>
    </w:p>
    <w:p w:rsidR="007F198C" w:rsidRPr="002C6E40" w:rsidRDefault="007F198C" w:rsidP="007F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914" w:rsidRDefault="000C45C8" w:rsidP="005659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>Положение о налоге на имущество</w:t>
      </w:r>
      <w:r w:rsidR="00565914">
        <w:rPr>
          <w:rFonts w:ascii="Arial" w:hAnsi="Arial" w:cs="Arial"/>
          <w:sz w:val="24"/>
          <w:szCs w:val="24"/>
        </w:rPr>
        <w:t xml:space="preserve"> </w:t>
      </w:r>
      <w:r w:rsidRPr="002C6E40">
        <w:rPr>
          <w:rFonts w:ascii="Arial" w:hAnsi="Arial" w:cs="Arial"/>
          <w:sz w:val="24"/>
          <w:szCs w:val="24"/>
        </w:rPr>
        <w:t xml:space="preserve">физических лиц </w:t>
      </w:r>
    </w:p>
    <w:p w:rsidR="007F198C" w:rsidRPr="002C6E40" w:rsidRDefault="000C45C8" w:rsidP="005659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 xml:space="preserve">на территории МО </w:t>
      </w:r>
      <w:r w:rsidR="00565914">
        <w:rPr>
          <w:rFonts w:ascii="Arial" w:hAnsi="Arial" w:cs="Arial"/>
          <w:sz w:val="24"/>
          <w:szCs w:val="24"/>
        </w:rPr>
        <w:t>«</w:t>
      </w:r>
      <w:proofErr w:type="gramStart"/>
      <w:r w:rsidR="00565914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2C6E40">
        <w:rPr>
          <w:rFonts w:ascii="Arial" w:hAnsi="Arial" w:cs="Arial"/>
          <w:sz w:val="24"/>
          <w:szCs w:val="24"/>
        </w:rPr>
        <w:t xml:space="preserve"> сельсовет»</w:t>
      </w:r>
    </w:p>
    <w:p w:rsidR="000C45C8" w:rsidRPr="002C6E40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C45C8" w:rsidRPr="002C6E40" w:rsidRDefault="000C45C8" w:rsidP="000C45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>Общие положения</w:t>
      </w:r>
    </w:p>
    <w:p w:rsidR="00565914" w:rsidRDefault="000C45C8" w:rsidP="000C45C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 xml:space="preserve">Налог на имущество физических лиц устанавливается </w:t>
      </w:r>
      <w:proofErr w:type="gramStart"/>
      <w:r w:rsidRPr="002C6E40">
        <w:rPr>
          <w:rFonts w:ascii="Arial" w:hAnsi="Arial" w:cs="Arial"/>
          <w:sz w:val="24"/>
          <w:szCs w:val="24"/>
        </w:rPr>
        <w:t>в</w:t>
      </w:r>
      <w:proofErr w:type="gramEnd"/>
    </w:p>
    <w:p w:rsidR="000C45C8" w:rsidRPr="00565914" w:rsidRDefault="000C45C8" w:rsidP="00565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5914">
        <w:rPr>
          <w:rFonts w:ascii="Arial" w:hAnsi="Arial" w:cs="Arial"/>
          <w:sz w:val="24"/>
          <w:szCs w:val="24"/>
        </w:rPr>
        <w:t xml:space="preserve">соответствии с Налоговым кодексом Российской Федерации, Уставом муниципального образования </w:t>
      </w:r>
      <w:r w:rsidR="00565914" w:rsidRPr="00565914">
        <w:rPr>
          <w:rFonts w:ascii="Arial" w:hAnsi="Arial" w:cs="Arial"/>
          <w:sz w:val="24"/>
          <w:szCs w:val="24"/>
        </w:rPr>
        <w:t>«Жан-Аульский</w:t>
      </w:r>
      <w:r w:rsidRPr="00565914">
        <w:rPr>
          <w:rFonts w:ascii="Arial" w:hAnsi="Arial" w:cs="Arial"/>
          <w:sz w:val="24"/>
          <w:szCs w:val="24"/>
        </w:rPr>
        <w:t xml:space="preserve"> сельсовет»,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  <w:proofErr w:type="gramEnd"/>
    </w:p>
    <w:p w:rsidR="00565914" w:rsidRDefault="000C45C8" w:rsidP="000C45C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>Налоговая база определяется в отношении каждого объекта</w:t>
      </w:r>
    </w:p>
    <w:p w:rsidR="006B5557" w:rsidRPr="0078729A" w:rsidRDefault="000C45C8" w:rsidP="00787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914">
        <w:rPr>
          <w:rFonts w:ascii="Arial" w:hAnsi="Arial" w:cs="Arial"/>
          <w:sz w:val="24"/>
          <w:szCs w:val="24"/>
        </w:rPr>
        <w:t>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периодом.</w:t>
      </w:r>
    </w:p>
    <w:p w:rsidR="006B5557" w:rsidRPr="00565914" w:rsidRDefault="006B5557" w:rsidP="00852C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65914">
        <w:rPr>
          <w:rFonts w:ascii="Arial" w:hAnsi="Arial" w:cs="Arial"/>
          <w:sz w:val="24"/>
          <w:szCs w:val="24"/>
        </w:rPr>
        <w:t xml:space="preserve">2.Налоговые ставки на территории МО </w:t>
      </w:r>
      <w:r w:rsidR="00565914" w:rsidRPr="00565914">
        <w:rPr>
          <w:rFonts w:ascii="Arial" w:hAnsi="Arial" w:cs="Arial"/>
          <w:sz w:val="24"/>
          <w:szCs w:val="24"/>
        </w:rPr>
        <w:t>«</w:t>
      </w:r>
      <w:proofErr w:type="gramStart"/>
      <w:r w:rsidR="00565914" w:rsidRPr="00565914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565914">
        <w:rPr>
          <w:rFonts w:ascii="Arial" w:hAnsi="Arial" w:cs="Arial"/>
          <w:sz w:val="24"/>
          <w:szCs w:val="24"/>
        </w:rPr>
        <w:t xml:space="preserve"> сельсовет»</w:t>
      </w:r>
    </w:p>
    <w:p w:rsidR="006B5557" w:rsidRPr="00565914" w:rsidRDefault="006B5557" w:rsidP="00852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914">
        <w:rPr>
          <w:rFonts w:ascii="Arial" w:hAnsi="Arial" w:cs="Arial"/>
          <w:sz w:val="24"/>
          <w:szCs w:val="24"/>
        </w:rPr>
        <w:t>Ставки налога на недвижимое имущес</w:t>
      </w:r>
      <w:r w:rsidR="00565914">
        <w:rPr>
          <w:rFonts w:ascii="Arial" w:hAnsi="Arial" w:cs="Arial"/>
          <w:sz w:val="24"/>
          <w:szCs w:val="24"/>
        </w:rPr>
        <w:t xml:space="preserve">тво устанавливаются в следующих </w:t>
      </w:r>
      <w:r w:rsidRPr="00565914">
        <w:rPr>
          <w:rFonts w:ascii="Arial" w:hAnsi="Arial" w:cs="Arial"/>
          <w:sz w:val="24"/>
          <w:szCs w:val="24"/>
        </w:rPr>
        <w:t>размерах:</w:t>
      </w:r>
    </w:p>
    <w:p w:rsidR="006B5557" w:rsidRPr="002C6E40" w:rsidRDefault="006B5557" w:rsidP="00852C11">
      <w:pPr>
        <w:pStyle w:val="a6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8625" w:type="dxa"/>
        <w:tblInd w:w="534" w:type="dxa"/>
        <w:tblLook w:val="04A0" w:firstRow="1" w:lastRow="0" w:firstColumn="1" w:lastColumn="0" w:noHBand="0" w:noVBand="1"/>
      </w:tblPr>
      <w:tblGrid>
        <w:gridCol w:w="3827"/>
        <w:gridCol w:w="3322"/>
        <w:gridCol w:w="1476"/>
      </w:tblGrid>
      <w:tr w:rsidR="006B5557" w:rsidRPr="002C6E40" w:rsidTr="00630C81">
        <w:tc>
          <w:tcPr>
            <w:tcW w:w="3827" w:type="dxa"/>
          </w:tcPr>
          <w:p w:rsidR="006B5557" w:rsidRPr="002C6E40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Объект налогообложения</w:t>
            </w:r>
          </w:p>
        </w:tc>
        <w:tc>
          <w:tcPr>
            <w:tcW w:w="3322" w:type="dxa"/>
          </w:tcPr>
          <w:p w:rsidR="006B5557" w:rsidRPr="002C6E40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Кадастровая стоимость объекта налогообложения</w:t>
            </w:r>
          </w:p>
        </w:tc>
        <w:tc>
          <w:tcPr>
            <w:tcW w:w="1476" w:type="dxa"/>
          </w:tcPr>
          <w:p w:rsidR="006B5557" w:rsidRPr="002C6E40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Ставка налога %</w:t>
            </w:r>
          </w:p>
        </w:tc>
      </w:tr>
      <w:tr w:rsidR="006B5557" w:rsidRPr="002C6E40" w:rsidTr="00630C81">
        <w:tc>
          <w:tcPr>
            <w:tcW w:w="3827" w:type="dxa"/>
            <w:vMerge w:val="restart"/>
          </w:tcPr>
          <w:p w:rsidR="006B5557" w:rsidRPr="002C6E40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3322" w:type="dxa"/>
          </w:tcPr>
          <w:p w:rsidR="006B5557" w:rsidRPr="002C6E40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До 500 тыс. руб. включительно</w:t>
            </w:r>
          </w:p>
        </w:tc>
        <w:tc>
          <w:tcPr>
            <w:tcW w:w="1476" w:type="dxa"/>
          </w:tcPr>
          <w:p w:rsidR="006B5557" w:rsidRPr="002C6E40" w:rsidRDefault="009A7D6D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E87" w:rsidRPr="002C6E4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B5557" w:rsidRPr="002C6E40" w:rsidTr="00630C81">
        <w:tc>
          <w:tcPr>
            <w:tcW w:w="3827" w:type="dxa"/>
            <w:vMerge/>
          </w:tcPr>
          <w:p w:rsidR="006B5557" w:rsidRPr="002C6E40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5557" w:rsidRPr="002C6E40" w:rsidRDefault="006B5557" w:rsidP="00662E8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От 500 тыс. руб. до </w:t>
            </w:r>
            <w:r w:rsidR="009A7D6D" w:rsidRPr="002C6E40">
              <w:rPr>
                <w:rFonts w:ascii="Arial" w:hAnsi="Arial" w:cs="Arial"/>
                <w:sz w:val="24"/>
                <w:szCs w:val="24"/>
              </w:rPr>
              <w:t>2,</w:t>
            </w:r>
            <w:r w:rsidR="00662E87" w:rsidRPr="002C6E40">
              <w:rPr>
                <w:rFonts w:ascii="Arial" w:hAnsi="Arial" w:cs="Arial"/>
                <w:sz w:val="24"/>
                <w:szCs w:val="24"/>
              </w:rPr>
              <w:t>0</w:t>
            </w:r>
            <w:r w:rsidRPr="002C6E40">
              <w:rPr>
                <w:rFonts w:ascii="Arial" w:hAnsi="Arial" w:cs="Arial"/>
                <w:sz w:val="24"/>
                <w:szCs w:val="24"/>
              </w:rPr>
              <w:t xml:space="preserve"> млн. руб.</w:t>
            </w:r>
          </w:p>
        </w:tc>
        <w:tc>
          <w:tcPr>
            <w:tcW w:w="1476" w:type="dxa"/>
          </w:tcPr>
          <w:p w:rsidR="006B5557" w:rsidRPr="002C6E40" w:rsidRDefault="009A7D6D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E87" w:rsidRPr="002C6E4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B5557" w:rsidRPr="002C6E40" w:rsidTr="00630C81">
        <w:tc>
          <w:tcPr>
            <w:tcW w:w="3827" w:type="dxa"/>
            <w:vMerge/>
          </w:tcPr>
          <w:p w:rsidR="006B5557" w:rsidRPr="002C6E40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5557" w:rsidRPr="002C6E40" w:rsidRDefault="006B5557" w:rsidP="009A7D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Свыше </w:t>
            </w:r>
            <w:r w:rsidR="009A7D6D" w:rsidRPr="002C6E40">
              <w:rPr>
                <w:rFonts w:ascii="Arial" w:hAnsi="Arial" w:cs="Arial"/>
                <w:sz w:val="24"/>
                <w:szCs w:val="24"/>
              </w:rPr>
              <w:t>2,0</w:t>
            </w:r>
            <w:r w:rsidRPr="002C6E40">
              <w:rPr>
                <w:rFonts w:ascii="Arial" w:hAnsi="Arial" w:cs="Arial"/>
                <w:sz w:val="24"/>
                <w:szCs w:val="24"/>
              </w:rPr>
              <w:t xml:space="preserve"> млн. руб. до 300 млн. руб. </w:t>
            </w:r>
          </w:p>
        </w:tc>
        <w:tc>
          <w:tcPr>
            <w:tcW w:w="1476" w:type="dxa"/>
          </w:tcPr>
          <w:p w:rsidR="006B5557" w:rsidRPr="002C6E40" w:rsidRDefault="009A7D6D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E87" w:rsidRPr="002C6E40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B5557" w:rsidRPr="002C6E40" w:rsidTr="00630C81">
        <w:tc>
          <w:tcPr>
            <w:tcW w:w="3827" w:type="dxa"/>
            <w:vMerge w:val="restart"/>
          </w:tcPr>
          <w:p w:rsidR="006B5557" w:rsidRPr="002C6E40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Жилое помещение (квартира, комната)</w:t>
            </w:r>
          </w:p>
        </w:tc>
        <w:tc>
          <w:tcPr>
            <w:tcW w:w="3322" w:type="dxa"/>
          </w:tcPr>
          <w:p w:rsidR="006B5557" w:rsidRPr="002C6E40" w:rsidRDefault="006B555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До 500 тыс. руб. </w:t>
            </w:r>
          </w:p>
        </w:tc>
        <w:tc>
          <w:tcPr>
            <w:tcW w:w="1476" w:type="dxa"/>
          </w:tcPr>
          <w:p w:rsidR="006B5557" w:rsidRPr="002C6E40" w:rsidRDefault="009A7D6D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E87" w:rsidRPr="002C6E4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B5557" w:rsidRPr="002C6E40" w:rsidTr="00630C81">
        <w:tc>
          <w:tcPr>
            <w:tcW w:w="3827" w:type="dxa"/>
            <w:vMerge/>
          </w:tcPr>
          <w:p w:rsidR="006B5557" w:rsidRPr="002C6E40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5557" w:rsidRPr="002C6E40" w:rsidRDefault="006B5557" w:rsidP="009A7D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От 500 тыс. руб. до 1,</w:t>
            </w:r>
            <w:r w:rsidR="009A7D6D" w:rsidRPr="002C6E40">
              <w:rPr>
                <w:rFonts w:ascii="Arial" w:hAnsi="Arial" w:cs="Arial"/>
                <w:sz w:val="24"/>
                <w:szCs w:val="24"/>
              </w:rPr>
              <w:t>5</w:t>
            </w:r>
            <w:r w:rsidRPr="002C6E40">
              <w:rPr>
                <w:rFonts w:ascii="Arial" w:hAnsi="Arial" w:cs="Arial"/>
                <w:sz w:val="24"/>
                <w:szCs w:val="24"/>
              </w:rPr>
              <w:t xml:space="preserve"> млн. </w:t>
            </w:r>
            <w:proofErr w:type="spellStart"/>
            <w:r w:rsidRPr="002C6E4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76" w:type="dxa"/>
          </w:tcPr>
          <w:p w:rsidR="006B5557" w:rsidRPr="002C6E40" w:rsidRDefault="009A7D6D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E87" w:rsidRPr="002C6E4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B5557" w:rsidRPr="002C6E40" w:rsidTr="00630C81">
        <w:tc>
          <w:tcPr>
            <w:tcW w:w="3827" w:type="dxa"/>
            <w:vMerge/>
          </w:tcPr>
          <w:p w:rsidR="006B5557" w:rsidRPr="002C6E40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5557" w:rsidRPr="002C6E40" w:rsidRDefault="006B5557" w:rsidP="009A7D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От 1,</w:t>
            </w:r>
            <w:r w:rsidR="009A7D6D" w:rsidRPr="002C6E40">
              <w:rPr>
                <w:rFonts w:ascii="Arial" w:hAnsi="Arial" w:cs="Arial"/>
                <w:sz w:val="24"/>
                <w:szCs w:val="24"/>
              </w:rPr>
              <w:t>5</w:t>
            </w:r>
            <w:r w:rsidRPr="002C6E40">
              <w:rPr>
                <w:rFonts w:ascii="Arial" w:hAnsi="Arial" w:cs="Arial"/>
                <w:sz w:val="24"/>
                <w:szCs w:val="24"/>
              </w:rPr>
              <w:t xml:space="preserve"> млн. до 300 </w:t>
            </w:r>
            <w:proofErr w:type="spellStart"/>
            <w:r w:rsidRPr="002C6E40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2C6E4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C6E4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76" w:type="dxa"/>
          </w:tcPr>
          <w:p w:rsidR="006B5557" w:rsidRPr="002C6E40" w:rsidRDefault="009A7D6D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E87" w:rsidRPr="002C6E40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8098E" w:rsidRPr="002C6E40" w:rsidTr="00630C81">
        <w:tc>
          <w:tcPr>
            <w:tcW w:w="3827" w:type="dxa"/>
          </w:tcPr>
          <w:p w:rsidR="0018098E" w:rsidRPr="002C6E40" w:rsidRDefault="0018098E" w:rsidP="00565914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Гараж, машин</w:t>
            </w:r>
            <w:r w:rsidR="00565914">
              <w:rPr>
                <w:rFonts w:ascii="Arial" w:hAnsi="Arial" w:cs="Arial"/>
                <w:sz w:val="24"/>
                <w:szCs w:val="24"/>
              </w:rPr>
              <w:t>а</w:t>
            </w:r>
            <w:r w:rsidRPr="002C6E40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3322" w:type="dxa"/>
          </w:tcPr>
          <w:p w:rsidR="0018098E" w:rsidRPr="002C6E40" w:rsidRDefault="0018098E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18098E" w:rsidRPr="002C6E40" w:rsidRDefault="009A7D6D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E87" w:rsidRPr="002C6E4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62E87" w:rsidRPr="002C6E40" w:rsidTr="00630C81">
        <w:tc>
          <w:tcPr>
            <w:tcW w:w="3827" w:type="dxa"/>
          </w:tcPr>
          <w:p w:rsidR="00662E87" w:rsidRPr="002C6E40" w:rsidRDefault="00662E87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Объекты незавершенного строительства, в случае если проектируемое назначение таких объектов является жилой дом.</w:t>
            </w:r>
          </w:p>
        </w:tc>
        <w:tc>
          <w:tcPr>
            <w:tcW w:w="3322" w:type="dxa"/>
          </w:tcPr>
          <w:p w:rsidR="00662E87" w:rsidRPr="002C6E40" w:rsidRDefault="00662E8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662E87" w:rsidRPr="002C6E40" w:rsidRDefault="00662E8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62E87" w:rsidRPr="002C6E40" w:rsidTr="00630C81">
        <w:tc>
          <w:tcPr>
            <w:tcW w:w="3827" w:type="dxa"/>
          </w:tcPr>
          <w:p w:rsidR="00662E87" w:rsidRPr="002C6E40" w:rsidRDefault="00662E87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Единый недвижимый комплекс, в состав </w:t>
            </w:r>
            <w:r w:rsidR="00630C81" w:rsidRPr="002C6E40">
              <w:rPr>
                <w:rFonts w:ascii="Arial" w:hAnsi="Arial" w:cs="Arial"/>
                <w:sz w:val="24"/>
                <w:szCs w:val="24"/>
              </w:rPr>
              <w:t>которого входит хотя бы одно жилое помещение  (жилой дом)</w:t>
            </w:r>
          </w:p>
        </w:tc>
        <w:tc>
          <w:tcPr>
            <w:tcW w:w="3322" w:type="dxa"/>
          </w:tcPr>
          <w:p w:rsidR="00662E87" w:rsidRPr="002C6E40" w:rsidRDefault="00662E8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662E87" w:rsidRPr="002C6E40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18098E" w:rsidRPr="002C6E40" w:rsidTr="00630C81">
        <w:tc>
          <w:tcPr>
            <w:tcW w:w="3827" w:type="dxa"/>
          </w:tcPr>
          <w:p w:rsidR="0018098E" w:rsidRPr="002C6E40" w:rsidRDefault="0018098E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E40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      </w:r>
            <w:r w:rsidRPr="002C6E40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3322" w:type="dxa"/>
          </w:tcPr>
          <w:p w:rsidR="0018098E" w:rsidRPr="002C6E40" w:rsidRDefault="0018098E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18098E" w:rsidRPr="002C6E40" w:rsidRDefault="009A7D6D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0C81" w:rsidRPr="002C6E40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630C81" w:rsidRPr="002C6E40" w:rsidTr="00630C81">
        <w:tc>
          <w:tcPr>
            <w:tcW w:w="3827" w:type="dxa"/>
          </w:tcPr>
          <w:p w:rsidR="00630C81" w:rsidRPr="002C6E40" w:rsidRDefault="00630C81" w:rsidP="00825F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Arial" w:hAnsi="Arial" w:cs="Arial"/>
                <w:b w:val="0"/>
                <w:sz w:val="24"/>
                <w:szCs w:val="24"/>
              </w:rPr>
            </w:pPr>
            <w:r w:rsidRPr="002C6E40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lastRenderedPageBreak/>
              <w:t>Объекты с кадастровой стоимостью свыше 300 млн. руб.</w:t>
            </w:r>
          </w:p>
        </w:tc>
        <w:tc>
          <w:tcPr>
            <w:tcW w:w="3322" w:type="dxa"/>
          </w:tcPr>
          <w:p w:rsidR="00630C81" w:rsidRPr="002C6E40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0C81" w:rsidRPr="002C6E40" w:rsidRDefault="00630C81" w:rsidP="00CD090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2</w:t>
            </w:r>
            <w:r w:rsidR="00CD0907" w:rsidRPr="002C6E40">
              <w:rPr>
                <w:rFonts w:ascii="Arial" w:hAnsi="Arial" w:cs="Arial"/>
                <w:sz w:val="24"/>
                <w:szCs w:val="24"/>
              </w:rPr>
              <w:t>,</w:t>
            </w:r>
            <w:r w:rsidRPr="002C6E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0C81" w:rsidRPr="002C6E40" w:rsidTr="00630C81">
        <w:tc>
          <w:tcPr>
            <w:tcW w:w="3827" w:type="dxa"/>
          </w:tcPr>
          <w:p w:rsidR="00630C81" w:rsidRPr="002C6E40" w:rsidRDefault="00630C81" w:rsidP="00825F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Arial" w:hAnsi="Arial" w:cs="Arial"/>
                <w:b w:val="0"/>
                <w:sz w:val="24"/>
                <w:szCs w:val="24"/>
              </w:rPr>
            </w:pPr>
            <w:r w:rsidRPr="002C6E40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3322" w:type="dxa"/>
          </w:tcPr>
          <w:p w:rsidR="00630C81" w:rsidRPr="002C6E40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0C81" w:rsidRPr="002C6E40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30C81" w:rsidRPr="002C6E40" w:rsidTr="00630C81">
        <w:tc>
          <w:tcPr>
            <w:tcW w:w="3827" w:type="dxa"/>
          </w:tcPr>
          <w:p w:rsidR="00630C81" w:rsidRPr="002C6E40" w:rsidRDefault="00D20065" w:rsidP="00D2006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Arial" w:hAnsi="Arial" w:cs="Arial"/>
                <w:b w:val="0"/>
                <w:sz w:val="24"/>
                <w:szCs w:val="24"/>
              </w:rPr>
            </w:pPr>
            <w:r w:rsidRPr="002C6E40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2C6E40">
              <w:rPr>
                <w:rFonts w:ascii="Arial" w:hAnsi="Arial" w:cs="Arial"/>
                <w:sz w:val="24"/>
                <w:szCs w:val="24"/>
              </w:rPr>
              <w:t>Объекты, включенные в перечень, определяемый в 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</w:t>
            </w:r>
            <w:proofErr w:type="gramEnd"/>
          </w:p>
        </w:tc>
        <w:tc>
          <w:tcPr>
            <w:tcW w:w="3322" w:type="dxa"/>
          </w:tcPr>
          <w:p w:rsidR="00630C81" w:rsidRPr="002C6E40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0C81" w:rsidRPr="002C6E40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E40">
              <w:rPr>
                <w:rFonts w:ascii="Arial" w:hAnsi="Arial" w:cs="Arial"/>
                <w:sz w:val="24"/>
                <w:szCs w:val="24"/>
              </w:rPr>
              <w:t xml:space="preserve"> 2,0</w:t>
            </w:r>
          </w:p>
        </w:tc>
      </w:tr>
    </w:tbl>
    <w:p w:rsidR="00767999" w:rsidRPr="002C6E40" w:rsidRDefault="00767999" w:rsidP="00C85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5C8" w:rsidRPr="002C6E40" w:rsidRDefault="0018098E" w:rsidP="0018098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>Налоговая база</w:t>
      </w:r>
    </w:p>
    <w:p w:rsidR="009A00A4" w:rsidRDefault="009A00A4" w:rsidP="0018098E">
      <w:pPr>
        <w:pStyle w:val="11"/>
        <w:shd w:val="clear" w:color="auto" w:fill="auto"/>
        <w:tabs>
          <w:tab w:val="left" w:pos="1440"/>
        </w:tabs>
        <w:spacing w:after="0"/>
        <w:ind w:right="18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98E" w:rsidRPr="002C6E40" w:rsidRDefault="0018098E" w:rsidP="0018098E">
      <w:pPr>
        <w:pStyle w:val="11"/>
        <w:shd w:val="clear" w:color="auto" w:fill="auto"/>
        <w:tabs>
          <w:tab w:val="left" w:pos="1440"/>
        </w:tabs>
        <w:spacing w:after="0"/>
        <w:ind w:right="180" w:firstLine="0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 xml:space="preserve"> </w:t>
      </w:r>
      <w:r w:rsidR="009A00A4">
        <w:rPr>
          <w:rFonts w:ascii="Arial" w:hAnsi="Arial" w:cs="Arial"/>
          <w:sz w:val="24"/>
          <w:szCs w:val="24"/>
        </w:rPr>
        <w:t xml:space="preserve">3.1. </w:t>
      </w:r>
      <w:r w:rsidRPr="002C6E40">
        <w:rPr>
          <w:rFonts w:ascii="Arial" w:hAnsi="Arial" w:cs="Arial"/>
          <w:sz w:val="24"/>
          <w:szCs w:val="24"/>
        </w:rPr>
        <w:t>Налоговая</w:t>
      </w:r>
      <w:r w:rsidRPr="002C6E40">
        <w:rPr>
          <w:rFonts w:ascii="Arial" w:hAnsi="Arial" w:cs="Arial"/>
          <w:sz w:val="24"/>
          <w:szCs w:val="24"/>
        </w:rPr>
        <w:tab/>
        <w:t>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78729A" w:rsidRDefault="009A00A4" w:rsidP="009A00A4">
      <w:pPr>
        <w:pStyle w:val="11"/>
        <w:shd w:val="clear" w:color="auto" w:fill="auto"/>
        <w:tabs>
          <w:tab w:val="left" w:pos="1440"/>
        </w:tabs>
        <w:spacing w:after="0"/>
        <w:ind w:left="75" w:right="1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18098E" w:rsidRPr="002C6E40">
        <w:rPr>
          <w:rFonts w:ascii="Arial" w:hAnsi="Arial" w:cs="Arial"/>
          <w:sz w:val="24"/>
          <w:szCs w:val="24"/>
        </w:rPr>
        <w:t xml:space="preserve"> Налоговая</w:t>
      </w:r>
      <w:r w:rsidR="0018098E" w:rsidRPr="002C6E40">
        <w:rPr>
          <w:rFonts w:ascii="Arial" w:hAnsi="Arial" w:cs="Arial"/>
          <w:sz w:val="24"/>
          <w:szCs w:val="24"/>
        </w:rPr>
        <w:tab/>
        <w:t>база в отношении квартиры определяется как ее кадастровая</w:t>
      </w:r>
    </w:p>
    <w:p w:rsidR="0018098E" w:rsidRPr="002C6E40" w:rsidRDefault="0018098E" w:rsidP="0078729A">
      <w:pPr>
        <w:pStyle w:val="11"/>
        <w:shd w:val="clear" w:color="auto" w:fill="auto"/>
        <w:tabs>
          <w:tab w:val="left" w:pos="1440"/>
        </w:tabs>
        <w:spacing w:after="0"/>
        <w:ind w:left="75" w:right="180" w:firstLine="0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>стоимость, уменьшенная на величину кадастровой стоимости 20 квадратных метров общей площади этой квартиры.</w:t>
      </w:r>
    </w:p>
    <w:p w:rsidR="0078729A" w:rsidRDefault="009A00A4" w:rsidP="009A00A4">
      <w:pPr>
        <w:pStyle w:val="11"/>
        <w:shd w:val="clear" w:color="auto" w:fill="auto"/>
        <w:tabs>
          <w:tab w:val="left" w:pos="1440"/>
        </w:tabs>
        <w:spacing w:after="0"/>
        <w:ind w:left="75" w:right="1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18098E" w:rsidRPr="002C6E40">
        <w:rPr>
          <w:rFonts w:ascii="Arial" w:hAnsi="Arial" w:cs="Arial"/>
          <w:sz w:val="24"/>
          <w:szCs w:val="24"/>
        </w:rPr>
        <w:t>Налоговая</w:t>
      </w:r>
      <w:r w:rsidR="0018098E" w:rsidRPr="002C6E40">
        <w:rPr>
          <w:rFonts w:ascii="Arial" w:hAnsi="Arial" w:cs="Arial"/>
          <w:sz w:val="24"/>
          <w:szCs w:val="24"/>
        </w:rPr>
        <w:tab/>
        <w:t>база в отношении комнаты определяется как ее кадастровая</w:t>
      </w:r>
    </w:p>
    <w:p w:rsidR="0018098E" w:rsidRPr="002C6E40" w:rsidRDefault="0018098E" w:rsidP="0078729A">
      <w:pPr>
        <w:pStyle w:val="11"/>
        <w:shd w:val="clear" w:color="auto" w:fill="auto"/>
        <w:tabs>
          <w:tab w:val="left" w:pos="1440"/>
        </w:tabs>
        <w:spacing w:after="0"/>
        <w:ind w:left="75" w:right="180" w:firstLine="0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>стоимость, уменьшенная на величину кадастровой стоимости 10 квадратных метров площади этой комнаты.</w:t>
      </w:r>
    </w:p>
    <w:p w:rsidR="0078729A" w:rsidRDefault="009A00A4" w:rsidP="009A00A4">
      <w:pPr>
        <w:pStyle w:val="11"/>
        <w:shd w:val="clear" w:color="auto" w:fill="auto"/>
        <w:tabs>
          <w:tab w:val="left" w:pos="1440"/>
        </w:tabs>
        <w:spacing w:after="0"/>
        <w:ind w:left="75" w:right="1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18098E" w:rsidRPr="002C6E40">
        <w:rPr>
          <w:rFonts w:ascii="Arial" w:hAnsi="Arial" w:cs="Arial"/>
          <w:sz w:val="24"/>
          <w:szCs w:val="24"/>
        </w:rPr>
        <w:t>Налоговая</w:t>
      </w:r>
      <w:r w:rsidR="0018098E" w:rsidRPr="002C6E40">
        <w:rPr>
          <w:rFonts w:ascii="Arial" w:hAnsi="Arial" w:cs="Arial"/>
          <w:sz w:val="24"/>
          <w:szCs w:val="24"/>
        </w:rPr>
        <w:tab/>
        <w:t>база в отношении жилого дома определяется как его</w:t>
      </w:r>
    </w:p>
    <w:p w:rsidR="0018098E" w:rsidRPr="002C6E40" w:rsidRDefault="0018098E" w:rsidP="0078729A">
      <w:pPr>
        <w:pStyle w:val="11"/>
        <w:shd w:val="clear" w:color="auto" w:fill="auto"/>
        <w:tabs>
          <w:tab w:val="left" w:pos="1440"/>
        </w:tabs>
        <w:spacing w:after="0"/>
        <w:ind w:left="75" w:right="180" w:firstLine="0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>кадастровая стоимость, уменьшенная на величину кадастровой стоимости 50 квадратных метров общей площади этого жилого дома.</w:t>
      </w:r>
    </w:p>
    <w:p w:rsidR="0078729A" w:rsidRDefault="009A00A4" w:rsidP="009A00A4">
      <w:pPr>
        <w:pStyle w:val="11"/>
        <w:shd w:val="clear" w:color="auto" w:fill="auto"/>
        <w:tabs>
          <w:tab w:val="left" w:pos="1440"/>
        </w:tabs>
        <w:spacing w:after="0"/>
        <w:ind w:left="75" w:right="1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18098E" w:rsidRPr="002C6E40">
        <w:rPr>
          <w:rFonts w:ascii="Arial" w:hAnsi="Arial" w:cs="Arial"/>
          <w:sz w:val="24"/>
          <w:szCs w:val="24"/>
        </w:rPr>
        <w:t>Налоговая</w:t>
      </w:r>
      <w:r w:rsidR="0018098E" w:rsidRPr="002C6E40">
        <w:rPr>
          <w:rFonts w:ascii="Arial" w:hAnsi="Arial" w:cs="Arial"/>
          <w:sz w:val="24"/>
          <w:szCs w:val="24"/>
        </w:rPr>
        <w:tab/>
        <w:t>база в отношении единого недвижимого комплекса, в состав</w:t>
      </w:r>
    </w:p>
    <w:p w:rsidR="0018098E" w:rsidRPr="002C6E40" w:rsidRDefault="0018098E" w:rsidP="0078729A">
      <w:pPr>
        <w:pStyle w:val="11"/>
        <w:shd w:val="clear" w:color="auto" w:fill="auto"/>
        <w:tabs>
          <w:tab w:val="left" w:pos="1440"/>
        </w:tabs>
        <w:spacing w:after="0"/>
        <w:ind w:left="75" w:right="180" w:firstLine="0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>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78729A" w:rsidRDefault="009A00A4" w:rsidP="009A00A4">
      <w:pPr>
        <w:pStyle w:val="11"/>
        <w:shd w:val="clear" w:color="auto" w:fill="auto"/>
        <w:tabs>
          <w:tab w:val="left" w:pos="1829"/>
        </w:tabs>
        <w:spacing w:after="0"/>
        <w:ind w:left="75" w:right="1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18098E" w:rsidRPr="002C6E40">
        <w:rPr>
          <w:rFonts w:ascii="Arial" w:hAnsi="Arial" w:cs="Arial"/>
          <w:sz w:val="24"/>
          <w:szCs w:val="24"/>
        </w:rPr>
        <w:t>В</w:t>
      </w:r>
      <w:r w:rsidR="0018098E" w:rsidRPr="002C6E40">
        <w:rPr>
          <w:rFonts w:ascii="Arial" w:hAnsi="Arial" w:cs="Arial"/>
          <w:sz w:val="24"/>
          <w:szCs w:val="24"/>
        </w:rPr>
        <w:tab/>
        <w:t>случае если при применении налоговых вычетов,</w:t>
      </w:r>
    </w:p>
    <w:p w:rsidR="0018098E" w:rsidRDefault="0018098E" w:rsidP="0078729A">
      <w:pPr>
        <w:pStyle w:val="11"/>
        <w:shd w:val="clear" w:color="auto" w:fill="auto"/>
        <w:tabs>
          <w:tab w:val="left" w:pos="1829"/>
        </w:tabs>
        <w:spacing w:after="0"/>
        <w:ind w:left="75" w:right="180" w:firstLine="0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>предусмотренных пунктами 3.2.-3.</w:t>
      </w:r>
      <w:r w:rsidR="004B47C2" w:rsidRPr="002C6E40">
        <w:rPr>
          <w:rFonts w:ascii="Arial" w:hAnsi="Arial" w:cs="Arial"/>
          <w:sz w:val="24"/>
          <w:szCs w:val="24"/>
        </w:rPr>
        <w:t>4</w:t>
      </w:r>
      <w:r w:rsidRPr="002C6E40">
        <w:rPr>
          <w:rFonts w:ascii="Arial" w:hAnsi="Arial" w:cs="Arial"/>
          <w:sz w:val="24"/>
          <w:szCs w:val="24"/>
        </w:rPr>
        <w:t xml:space="preserve">.,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2C6E40">
        <w:rPr>
          <w:rFonts w:ascii="Arial" w:hAnsi="Arial" w:cs="Arial"/>
          <w:sz w:val="24"/>
          <w:szCs w:val="24"/>
        </w:rPr>
        <w:t>равной</w:t>
      </w:r>
      <w:proofErr w:type="gramEnd"/>
      <w:r w:rsidRPr="002C6E40">
        <w:rPr>
          <w:rFonts w:ascii="Arial" w:hAnsi="Arial" w:cs="Arial"/>
          <w:sz w:val="24"/>
          <w:szCs w:val="24"/>
        </w:rPr>
        <w:t xml:space="preserve"> нулю.</w:t>
      </w:r>
    </w:p>
    <w:p w:rsidR="009A00A4" w:rsidRDefault="009A00A4" w:rsidP="009A00A4">
      <w:pPr>
        <w:pStyle w:val="11"/>
        <w:shd w:val="clear" w:color="auto" w:fill="auto"/>
        <w:tabs>
          <w:tab w:val="left" w:pos="1829"/>
        </w:tabs>
        <w:spacing w:after="0"/>
        <w:ind w:left="75" w:right="18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Налоговые льготы</w:t>
      </w:r>
    </w:p>
    <w:p w:rsidR="009A00A4" w:rsidRPr="002C6E40" w:rsidRDefault="009A00A4" w:rsidP="009A00A4">
      <w:pPr>
        <w:pStyle w:val="11"/>
        <w:shd w:val="clear" w:color="auto" w:fill="auto"/>
        <w:tabs>
          <w:tab w:val="left" w:pos="1829"/>
        </w:tabs>
        <w:spacing w:after="0"/>
        <w:ind w:left="75" w:right="180" w:firstLine="0"/>
        <w:jc w:val="center"/>
        <w:rPr>
          <w:rFonts w:ascii="Arial" w:hAnsi="Arial" w:cs="Arial"/>
          <w:sz w:val="24"/>
          <w:szCs w:val="24"/>
        </w:rPr>
      </w:pPr>
    </w:p>
    <w:p w:rsidR="0078729A" w:rsidRDefault="009A00A4" w:rsidP="009A00A4">
      <w:pPr>
        <w:pStyle w:val="11"/>
        <w:shd w:val="clear" w:color="auto" w:fill="auto"/>
        <w:tabs>
          <w:tab w:val="left" w:pos="1620"/>
        </w:tabs>
        <w:spacing w:after="0"/>
        <w:ind w:right="7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8098E" w:rsidRPr="002C6E40">
        <w:rPr>
          <w:rFonts w:ascii="Arial" w:hAnsi="Arial" w:cs="Arial"/>
          <w:sz w:val="24"/>
          <w:szCs w:val="24"/>
        </w:rPr>
        <w:t>Установить,</w:t>
      </w:r>
      <w:r w:rsidR="004B47C2" w:rsidRPr="002C6E40">
        <w:rPr>
          <w:rFonts w:ascii="Arial" w:hAnsi="Arial" w:cs="Arial"/>
          <w:sz w:val="24"/>
          <w:szCs w:val="24"/>
        </w:rPr>
        <w:t xml:space="preserve"> </w:t>
      </w:r>
      <w:r w:rsidR="0018098E" w:rsidRPr="002C6E40">
        <w:rPr>
          <w:rFonts w:ascii="Arial" w:hAnsi="Arial" w:cs="Arial"/>
          <w:sz w:val="24"/>
          <w:szCs w:val="24"/>
        </w:rPr>
        <w:t>что для граждан, имеющих</w:t>
      </w:r>
      <w:r w:rsidR="004B47C2" w:rsidRPr="002C6E40">
        <w:rPr>
          <w:rFonts w:ascii="Arial" w:hAnsi="Arial" w:cs="Arial"/>
          <w:sz w:val="24"/>
          <w:szCs w:val="24"/>
        </w:rPr>
        <w:t xml:space="preserve">   в собственности имущество,</w:t>
      </w:r>
    </w:p>
    <w:p w:rsidR="004B47C2" w:rsidRDefault="004B47C2" w:rsidP="0078729A">
      <w:pPr>
        <w:pStyle w:val="11"/>
        <w:shd w:val="clear" w:color="auto" w:fill="auto"/>
        <w:tabs>
          <w:tab w:val="left" w:pos="1620"/>
        </w:tabs>
        <w:spacing w:after="0"/>
        <w:ind w:right="79" w:firstLine="0"/>
        <w:jc w:val="both"/>
        <w:rPr>
          <w:rFonts w:ascii="Arial" w:hAnsi="Arial" w:cs="Arial"/>
          <w:sz w:val="24"/>
          <w:szCs w:val="24"/>
        </w:rPr>
      </w:pPr>
      <w:r w:rsidRPr="002C6E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C6E40">
        <w:rPr>
          <w:rFonts w:ascii="Arial" w:hAnsi="Arial" w:cs="Arial"/>
          <w:sz w:val="24"/>
          <w:szCs w:val="24"/>
        </w:rPr>
        <w:t>являю</w:t>
      </w:r>
      <w:bookmarkStart w:id="0" w:name="_GoBack"/>
      <w:bookmarkEnd w:id="0"/>
      <w:r w:rsidRPr="002C6E40">
        <w:rPr>
          <w:rFonts w:ascii="Arial" w:hAnsi="Arial" w:cs="Arial"/>
          <w:sz w:val="24"/>
          <w:szCs w:val="24"/>
        </w:rPr>
        <w:t>щееся</w:t>
      </w:r>
      <w:proofErr w:type="gramEnd"/>
      <w:r w:rsidRPr="002C6E40">
        <w:rPr>
          <w:rFonts w:ascii="Arial" w:hAnsi="Arial" w:cs="Arial"/>
          <w:sz w:val="24"/>
          <w:szCs w:val="24"/>
        </w:rPr>
        <w:t xml:space="preserve"> объектом налогообложения на территории муниципального образования </w:t>
      </w:r>
      <w:r w:rsidR="0078729A">
        <w:rPr>
          <w:rFonts w:ascii="Arial" w:hAnsi="Arial" w:cs="Arial"/>
          <w:sz w:val="24"/>
          <w:szCs w:val="24"/>
        </w:rPr>
        <w:t>«Жан-Аульский сельсовет»</w:t>
      </w:r>
      <w:r w:rsidRPr="002C6E40">
        <w:rPr>
          <w:rFonts w:ascii="Arial" w:hAnsi="Arial" w:cs="Arial"/>
          <w:sz w:val="24"/>
          <w:szCs w:val="24"/>
        </w:rPr>
        <w:t>, льготы, установленные в соответствии со статьей 407 Налогового кодекса Российской Федерации, действуют в полном объеме.</w:t>
      </w:r>
    </w:p>
    <w:p w:rsidR="009A00A4" w:rsidRDefault="009A00A4" w:rsidP="009A00A4">
      <w:pPr>
        <w:pStyle w:val="11"/>
        <w:shd w:val="clear" w:color="auto" w:fill="auto"/>
        <w:tabs>
          <w:tab w:val="left" w:pos="1620"/>
        </w:tabs>
        <w:spacing w:after="0"/>
        <w:ind w:right="79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Срок уплаты</w:t>
      </w:r>
    </w:p>
    <w:p w:rsidR="009A00A4" w:rsidRPr="002C6E40" w:rsidRDefault="009A00A4" w:rsidP="009A00A4">
      <w:pPr>
        <w:pStyle w:val="11"/>
        <w:shd w:val="clear" w:color="auto" w:fill="auto"/>
        <w:tabs>
          <w:tab w:val="left" w:pos="1620"/>
        </w:tabs>
        <w:spacing w:after="0"/>
        <w:ind w:right="79" w:firstLine="0"/>
        <w:jc w:val="center"/>
        <w:rPr>
          <w:rFonts w:ascii="Arial" w:hAnsi="Arial" w:cs="Arial"/>
          <w:sz w:val="24"/>
          <w:szCs w:val="24"/>
        </w:rPr>
      </w:pPr>
    </w:p>
    <w:p w:rsidR="004B47C2" w:rsidRPr="002C6E40" w:rsidRDefault="009A00A4" w:rsidP="009A00A4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B47C2" w:rsidRPr="002C6E40">
        <w:rPr>
          <w:rFonts w:ascii="Arial" w:hAnsi="Arial" w:cs="Arial"/>
          <w:sz w:val="24"/>
          <w:szCs w:val="24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4B47C2" w:rsidRPr="002C6E40" w:rsidRDefault="004B47C2" w:rsidP="004B47C2">
      <w:pPr>
        <w:pStyle w:val="11"/>
        <w:shd w:val="clear" w:color="auto" w:fill="auto"/>
        <w:tabs>
          <w:tab w:val="left" w:pos="1620"/>
        </w:tabs>
        <w:spacing w:before="244" w:after="0"/>
        <w:ind w:left="920" w:right="80" w:firstLine="0"/>
        <w:jc w:val="both"/>
        <w:rPr>
          <w:rFonts w:ascii="Arial" w:hAnsi="Arial" w:cs="Arial"/>
          <w:sz w:val="24"/>
          <w:szCs w:val="24"/>
        </w:rPr>
      </w:pPr>
    </w:p>
    <w:p w:rsidR="0018098E" w:rsidRPr="002C6E40" w:rsidRDefault="0018098E" w:rsidP="0018098E">
      <w:pPr>
        <w:pStyle w:val="11"/>
        <w:shd w:val="clear" w:color="auto" w:fill="auto"/>
        <w:tabs>
          <w:tab w:val="left" w:pos="1829"/>
        </w:tabs>
        <w:spacing w:after="0"/>
        <w:ind w:left="795" w:right="180" w:firstLine="0"/>
        <w:jc w:val="both"/>
        <w:rPr>
          <w:rFonts w:ascii="Arial" w:hAnsi="Arial" w:cs="Arial"/>
          <w:sz w:val="24"/>
          <w:szCs w:val="24"/>
        </w:rPr>
      </w:pPr>
    </w:p>
    <w:p w:rsidR="000C45C8" w:rsidRPr="002C6E40" w:rsidRDefault="000C45C8" w:rsidP="00180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0B03" w:rsidRPr="002C6E40" w:rsidRDefault="00C40B03" w:rsidP="00C40B0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40B03" w:rsidRPr="002C6E40" w:rsidSect="00036B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F18"/>
    <w:multiLevelType w:val="multilevel"/>
    <w:tmpl w:val="768A21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B1362"/>
    <w:multiLevelType w:val="multilevel"/>
    <w:tmpl w:val="E51C17B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7" w:hanging="2160"/>
      </w:pPr>
      <w:rPr>
        <w:rFonts w:hint="default"/>
      </w:rPr>
    </w:lvl>
  </w:abstractNum>
  <w:abstractNum w:abstractNumId="2">
    <w:nsid w:val="45C00724"/>
    <w:multiLevelType w:val="multilevel"/>
    <w:tmpl w:val="4B00C6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47EBD"/>
    <w:multiLevelType w:val="multilevel"/>
    <w:tmpl w:val="8C8C5D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781923BB"/>
    <w:multiLevelType w:val="multilevel"/>
    <w:tmpl w:val="7610B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3F"/>
    <w:rsid w:val="00036BAD"/>
    <w:rsid w:val="000C45C8"/>
    <w:rsid w:val="000E525E"/>
    <w:rsid w:val="00150E42"/>
    <w:rsid w:val="0018098E"/>
    <w:rsid w:val="001F1E48"/>
    <w:rsid w:val="002C6E40"/>
    <w:rsid w:val="0041692A"/>
    <w:rsid w:val="0045614A"/>
    <w:rsid w:val="004B47C2"/>
    <w:rsid w:val="004E0F9F"/>
    <w:rsid w:val="00512ADC"/>
    <w:rsid w:val="00565914"/>
    <w:rsid w:val="005D19D3"/>
    <w:rsid w:val="00630C81"/>
    <w:rsid w:val="00662E87"/>
    <w:rsid w:val="006B5557"/>
    <w:rsid w:val="006B6EC2"/>
    <w:rsid w:val="00767999"/>
    <w:rsid w:val="007822FE"/>
    <w:rsid w:val="00785027"/>
    <w:rsid w:val="0078729A"/>
    <w:rsid w:val="007F198C"/>
    <w:rsid w:val="0081371A"/>
    <w:rsid w:val="00852C11"/>
    <w:rsid w:val="008B4E60"/>
    <w:rsid w:val="00921A7F"/>
    <w:rsid w:val="009A00A4"/>
    <w:rsid w:val="009A7D6D"/>
    <w:rsid w:val="009C64D2"/>
    <w:rsid w:val="009F4646"/>
    <w:rsid w:val="00A123AA"/>
    <w:rsid w:val="00A9602B"/>
    <w:rsid w:val="00A968BB"/>
    <w:rsid w:val="00AD5EEE"/>
    <w:rsid w:val="00AF6A39"/>
    <w:rsid w:val="00C40B03"/>
    <w:rsid w:val="00C75EDB"/>
    <w:rsid w:val="00C85954"/>
    <w:rsid w:val="00CB744B"/>
    <w:rsid w:val="00CD0907"/>
    <w:rsid w:val="00CE75EA"/>
    <w:rsid w:val="00D20065"/>
    <w:rsid w:val="00D5157B"/>
    <w:rsid w:val="00DF0A1F"/>
    <w:rsid w:val="00DF2A54"/>
    <w:rsid w:val="00FF1FA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5F3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FF5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45C8"/>
    <w:pPr>
      <w:ind w:left="720"/>
      <w:contextualSpacing/>
    </w:pPr>
  </w:style>
  <w:style w:type="table" w:styleId="a7">
    <w:name w:val="Table Grid"/>
    <w:basedOn w:val="a1"/>
    <w:uiPriority w:val="59"/>
    <w:rsid w:val="006B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;Полужирный"/>
    <w:basedOn w:val="a0"/>
    <w:rsid w:val="0018098E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8">
    <w:name w:val="Основной текст_"/>
    <w:basedOn w:val="a0"/>
    <w:link w:val="11"/>
    <w:rsid w:val="0018098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8098E"/>
    <w:pPr>
      <w:widowControl w:val="0"/>
      <w:shd w:val="clear" w:color="auto" w:fill="FFFFFF"/>
      <w:spacing w:after="1140" w:line="317" w:lineRule="exact"/>
      <w:ind w:hanging="88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Без интервала1"/>
    <w:rsid w:val="002C6E4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5F3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FF5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45C8"/>
    <w:pPr>
      <w:ind w:left="720"/>
      <w:contextualSpacing/>
    </w:pPr>
  </w:style>
  <w:style w:type="table" w:styleId="a7">
    <w:name w:val="Table Grid"/>
    <w:basedOn w:val="a1"/>
    <w:uiPriority w:val="59"/>
    <w:rsid w:val="006B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;Полужирный"/>
    <w:basedOn w:val="a0"/>
    <w:rsid w:val="0018098E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8">
    <w:name w:val="Основной текст_"/>
    <w:basedOn w:val="a0"/>
    <w:link w:val="11"/>
    <w:rsid w:val="0018098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8098E"/>
    <w:pPr>
      <w:widowControl w:val="0"/>
      <w:shd w:val="clear" w:color="auto" w:fill="FFFFFF"/>
      <w:spacing w:after="1140" w:line="317" w:lineRule="exact"/>
      <w:ind w:hanging="88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Без интервала1"/>
    <w:rsid w:val="002C6E4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5E1C6-47A1-4440-AA45-401D03F6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first</cp:lastModifiedBy>
  <cp:revision>6</cp:revision>
  <cp:lastPrinted>2016-11-11T05:35:00Z</cp:lastPrinted>
  <dcterms:created xsi:type="dcterms:W3CDTF">2016-11-14T04:47:00Z</dcterms:created>
  <dcterms:modified xsi:type="dcterms:W3CDTF">2016-11-17T05:16:00Z</dcterms:modified>
</cp:coreProperties>
</file>