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38" w:rsidRPr="00B65D7B" w:rsidRDefault="0057498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65D7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1413510</wp:posOffset>
            </wp:positionH>
            <wp:positionV relativeFrom="paragraph">
              <wp:posOffset>-5080</wp:posOffset>
            </wp:positionV>
            <wp:extent cx="3100070" cy="628650"/>
            <wp:effectExtent l="0" t="0" r="5080" b="0"/>
            <wp:wrapNone/>
            <wp:docPr id="5" name="Рисунок 5" descr="C:\Users\User1\AppData\Local\Temp\Rar$DRa0.112\logo_color_RGB_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Rar$DRa0.112\logo_color_RGB_Ю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2E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 </w:t>
      </w:r>
      <w:r w:rsidR="00880538" w:rsidRPr="008E158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B25017" w:rsidRPr="00746FE9" w:rsidRDefault="00B25017" w:rsidP="00B25017">
      <w:pPr>
        <w:ind w:left="1134" w:right="3118" w:hanging="1134"/>
        <w:jc w:val="left"/>
        <w:rPr>
          <w:rFonts w:ascii="Arial" w:hAnsi="Arial" w:cs="Arial"/>
          <w:color w:val="1F3864" w:themeColor="accent5" w:themeShade="80"/>
        </w:rPr>
      </w:pPr>
      <w:r w:rsidRPr="00746FE9">
        <w:rPr>
          <w:rFonts w:ascii="Arial" w:hAnsi="Arial" w:cs="Arial"/>
          <w:b/>
          <w:color w:val="1F3864" w:themeColor="accent5" w:themeShade="80"/>
        </w:rPr>
        <w:t>Заказчик</w:t>
      </w:r>
      <w:r>
        <w:rPr>
          <w:rFonts w:ascii="Arial" w:hAnsi="Arial" w:cs="Arial"/>
          <w:b/>
          <w:color w:val="1F3864" w:themeColor="accent5" w:themeShade="80"/>
        </w:rPr>
        <w:t xml:space="preserve">: </w:t>
      </w:r>
      <w:r w:rsidR="008A2D59">
        <w:rPr>
          <w:rFonts w:ascii="Arial" w:hAnsi="Arial" w:cs="Arial"/>
          <w:b/>
          <w:color w:val="1F3864" w:themeColor="accent5" w:themeShade="80"/>
        </w:rPr>
        <w:t xml:space="preserve">Администрация Жан-Аульского сельсовета </w:t>
      </w:r>
      <w:r w:rsidR="008A2D59" w:rsidRPr="008A2D59">
        <w:rPr>
          <w:rFonts w:ascii="Arial" w:hAnsi="Arial" w:cs="Arial"/>
          <w:b/>
          <w:color w:val="1F3864" w:themeColor="accent5" w:themeShade="80"/>
        </w:rPr>
        <w:t>Камызякского района Астраханской области</w:t>
      </w:r>
    </w:p>
    <w:p w:rsidR="00B25017" w:rsidRPr="00733180" w:rsidRDefault="00B25017" w:rsidP="00B25017">
      <w:pPr>
        <w:jc w:val="left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B25017" w:rsidRPr="00746FE9" w:rsidRDefault="00B25017" w:rsidP="00B25017">
      <w:pPr>
        <w:ind w:left="1134" w:right="3118" w:hanging="1134"/>
        <w:jc w:val="left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t>Муниципальный контракт:</w:t>
      </w:r>
      <w:r>
        <w:rPr>
          <w:rFonts w:ascii="Arial" w:hAnsi="Arial" w:cs="Arial"/>
          <w:color w:val="1F3864" w:themeColor="accent5" w:themeShade="80"/>
        </w:rPr>
        <w:t xml:space="preserve"> </w:t>
      </w: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880538" w:rsidRPr="00574989" w:rsidRDefault="00E875B5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73318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ГЕНЕРАЛЬНЫЙ ПЛАН 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МУНИЦИПАЛЬНОГО ОБРАЗОВАНИЯ «ЖАН-АУЛЬСКИЙ СЕЛЬСОВЕТ» КАМЫЗЯКСКОГО РАЙОНА </w:t>
      </w:r>
      <w:r w:rsidRPr="0073318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АСТРАХАНСКОЙ ОБЛАСТИ</w:t>
      </w:r>
    </w:p>
    <w:p w:rsidR="00880538" w:rsidRPr="00574989" w:rsidRDefault="00880538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0F68EE" w:rsidRPr="008E1580" w:rsidRDefault="000F68EE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74989">
        <w:rPr>
          <w:rFonts w:ascii="Arial" w:hAnsi="Arial" w:cs="Arial"/>
          <w:b/>
          <w:color w:val="1F4E79" w:themeColor="accent1" w:themeShade="80"/>
          <w:sz w:val="28"/>
          <w:szCs w:val="28"/>
        </w:rPr>
        <w:t>Том 1. Положение о территориальном планировании</w:t>
      </w:r>
      <w:r w:rsidRPr="008E1580">
        <w:rPr>
          <w:rFonts w:ascii="Arial" w:hAnsi="Arial" w:cs="Arial"/>
          <w:b/>
          <w:color w:val="1F3864" w:themeColor="accent5" w:themeShade="80"/>
          <w:sz w:val="28"/>
          <w:szCs w:val="28"/>
        </w:rPr>
        <w:br/>
      </w: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80538" w:rsidRPr="008E1580" w:rsidRDefault="0088053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034D9" w:rsidRDefault="008034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034D9" w:rsidRDefault="008034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8034D9" w:rsidRDefault="008034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574989" w:rsidRPr="00B25017" w:rsidRDefault="00B25017" w:rsidP="00B25017">
      <w:pPr>
        <w:ind w:right="-1"/>
        <w:rPr>
          <w:rFonts w:ascii="Arial" w:hAnsi="Arial" w:cs="Arial"/>
          <w:b/>
          <w:color w:val="1F3864" w:themeColor="accent5" w:themeShade="80"/>
        </w:rPr>
      </w:pPr>
      <w:r w:rsidRPr="00B25017">
        <w:rPr>
          <w:rFonts w:ascii="Arial" w:hAnsi="Arial" w:cs="Arial"/>
          <w:b/>
          <w:color w:val="1F3864" w:themeColor="accent5" w:themeShade="80"/>
        </w:rPr>
        <w:t>Генеральный директор</w:t>
      </w:r>
      <w:r>
        <w:rPr>
          <w:rFonts w:ascii="Arial" w:hAnsi="Arial" w:cs="Arial"/>
          <w:b/>
          <w:color w:val="1F3864" w:themeColor="accent5" w:themeShade="80"/>
        </w:rPr>
        <w:t xml:space="preserve"> </w:t>
      </w:r>
      <w:r w:rsidRPr="00B25017">
        <w:rPr>
          <w:rFonts w:ascii="Arial" w:hAnsi="Arial" w:cs="Arial"/>
          <w:color w:val="1F3864" w:themeColor="accent5" w:themeShade="80"/>
        </w:rPr>
        <w:t>_____________________________</w:t>
      </w:r>
      <w:r>
        <w:rPr>
          <w:rFonts w:ascii="Arial" w:hAnsi="Arial" w:cs="Arial"/>
          <w:color w:val="1F3864" w:themeColor="accent5" w:themeShade="80"/>
        </w:rPr>
        <w:t xml:space="preserve"> </w:t>
      </w:r>
      <w:r w:rsidRPr="00B25017">
        <w:rPr>
          <w:rFonts w:ascii="Arial" w:hAnsi="Arial" w:cs="Arial"/>
          <w:b/>
          <w:color w:val="1F3864" w:themeColor="accent5" w:themeShade="80"/>
        </w:rPr>
        <w:t>Д.Н. Панин</w:t>
      </w:r>
    </w:p>
    <w:p w:rsidR="00574989" w:rsidRDefault="00574989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B25017" w:rsidRDefault="00B25017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880538" w:rsidRPr="00574989" w:rsidRDefault="00880538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74989">
        <w:rPr>
          <w:rFonts w:ascii="Arial" w:hAnsi="Arial" w:cs="Arial"/>
          <w:b/>
          <w:color w:val="1F4E79" w:themeColor="accent1" w:themeShade="80"/>
          <w:sz w:val="28"/>
          <w:szCs w:val="28"/>
        </w:rPr>
        <w:t>Ставрополь, 201</w:t>
      </w:r>
      <w:r w:rsidR="009B2BFA">
        <w:rPr>
          <w:rFonts w:ascii="Arial" w:hAnsi="Arial" w:cs="Arial"/>
          <w:b/>
          <w:color w:val="1F4E79" w:themeColor="accent1" w:themeShade="80"/>
          <w:sz w:val="28"/>
          <w:szCs w:val="28"/>
        </w:rPr>
        <w:t>7</w:t>
      </w:r>
    </w:p>
    <w:sdt>
      <w:sdtPr>
        <w:rPr>
          <w:rFonts w:ascii="Arial Narrow" w:eastAsiaTheme="minorHAnsi" w:hAnsi="Arial Narrow" w:cstheme="minorBidi"/>
          <w:b/>
          <w:bCs/>
          <w:caps/>
          <w:color w:val="auto"/>
          <w:sz w:val="22"/>
          <w:szCs w:val="22"/>
          <w:lang w:eastAsia="en-US"/>
        </w:rPr>
        <w:id w:val="-1667706505"/>
        <w:docPartObj>
          <w:docPartGallery w:val="Table of Contents"/>
          <w:docPartUnique/>
        </w:docPartObj>
      </w:sdtPr>
      <w:sdtEndPr>
        <w:rPr>
          <w:color w:val="1F3864" w:themeColor="accent5" w:themeShade="80"/>
          <w:sz w:val="28"/>
          <w:szCs w:val="28"/>
        </w:rPr>
      </w:sdtEndPr>
      <w:sdtContent>
        <w:bookmarkStart w:id="0" w:name="_Toc493608894" w:displacedByCustomXml="prev"/>
        <w:p w:rsidR="001D65EC" w:rsidRPr="005029E9" w:rsidRDefault="005029E9" w:rsidP="00A27BF7">
          <w:pPr>
            <w:pStyle w:val="a5"/>
            <w:ind w:firstLine="708"/>
            <w:jc w:val="center"/>
            <w:outlineLvl w:val="0"/>
            <w:rPr>
              <w:rFonts w:ascii="Arial Narrow" w:hAnsi="Arial Narrow"/>
              <w:b/>
              <w:color w:val="1F3864" w:themeColor="accent5" w:themeShade="80"/>
            </w:rPr>
          </w:pPr>
          <w:r w:rsidRPr="005029E9">
            <w:rPr>
              <w:rFonts w:ascii="Arial Narrow" w:hAnsi="Arial Narrow"/>
              <w:b/>
              <w:color w:val="1F3864" w:themeColor="accent5" w:themeShade="80"/>
            </w:rPr>
            <w:t>СОДЕРЖАНИЕ</w:t>
          </w:r>
          <w:bookmarkEnd w:id="0"/>
        </w:p>
        <w:p w:rsidR="002E2F5F" w:rsidRDefault="00BC185D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75105">
            <w:rPr>
              <w:rFonts w:ascii="Arial Narrow" w:hAnsi="Arial Narrow"/>
              <w:color w:val="1F3864" w:themeColor="accent5" w:themeShade="80"/>
              <w:sz w:val="28"/>
              <w:szCs w:val="28"/>
            </w:rPr>
            <w:fldChar w:fldCharType="begin"/>
          </w:r>
          <w:r w:rsidR="001D65EC" w:rsidRPr="00A75105">
            <w:rPr>
              <w:rFonts w:ascii="Arial Narrow" w:hAnsi="Arial Narrow"/>
              <w:color w:val="1F3864" w:themeColor="accent5" w:themeShade="80"/>
              <w:sz w:val="28"/>
              <w:szCs w:val="28"/>
            </w:rPr>
            <w:instrText xml:space="preserve"> TOC \o "1-3" \h \z \u </w:instrText>
          </w:r>
          <w:r w:rsidRPr="00A75105">
            <w:rPr>
              <w:rFonts w:ascii="Arial Narrow" w:hAnsi="Arial Narrow"/>
              <w:color w:val="1F3864" w:themeColor="accent5" w:themeShade="80"/>
              <w:sz w:val="28"/>
              <w:szCs w:val="28"/>
            </w:rPr>
            <w:fldChar w:fldCharType="separate"/>
          </w:r>
          <w:hyperlink w:anchor="_Toc493608894" w:history="1">
            <w:r w:rsidR="002E2F5F" w:rsidRPr="0019065C">
              <w:rPr>
                <w:rStyle w:val="a3"/>
                <w:rFonts w:ascii="Arial Narrow" w:hAnsi="Arial Narrow"/>
                <w:noProof/>
              </w:rPr>
              <w:t>СОДЕРЖАНИЕ</w:t>
            </w:r>
            <w:r w:rsidR="002E2F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608895" w:history="1"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ОБЩИЕ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ПОЛОЖЕНИЯ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_Toc493608895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608896" w:history="1"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1.</w:t>
            </w:r>
            <w:r w:rsidR="002E2F5F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СВЕДЕНИЯ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О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ВИДАХ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,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НАЗНАЧЕНИИ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И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НАИМЕНОВАНИЯХ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ПЛАНИРУЕМЫХ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ДЛЯ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РАЗМЕЩЕНИЯ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ОБЪЕКТОВ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МЕСТНОГО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ЗНАЧЕНИЯ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МО «ЖАН-АУЛЬСКИЙ СЕЛЬСОВЕТ»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,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ИХ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ОСНОВНЫЕ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ХАРАКТЕРИСТИКИ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,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МЕСТОПОЛОЖЕНИЕ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,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А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ТАКЖЕ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ХАРАКТЕРИСТИКИ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ЗОН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С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ОСОБЫМИ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УСЛОВИЯМИ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ИСПОЛЬЗОВАНИЯ</w:t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 </w:t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ТЕРРИТОРИЙ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_Toc493608896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897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 Размещение объектов социального и культурно-бытового обслуживания населения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_Toc493608897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898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1.1.1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образования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_Toc493608898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899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1.1.2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здравоохранения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_Toc493608899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0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1.1.3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культуры, искусства и молодежной политики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_Toc493608900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1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1.1.4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физической культуры и массового спорта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_Toc493608901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5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2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1.1.5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в области торговли, общественного питания и бытового обслуживания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_Toc493608902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5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3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1.1.6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религиозного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_Toc493608903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04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1.2 Развитие жилищного строительства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_Toc493608904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5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05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1.3 Размещение объектов в области развития отраслей экономики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_Toc493608905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6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6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1.3.1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промышленности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_Toc493608906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6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7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1.3.2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агропромышленного комплекса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_Toc493608907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6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8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1.3.3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туристско-рекреационного комплекса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_Toc493608908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7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09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1.3.4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Территории, занятые недействующими предприятиями производственного и коммунально-складского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_Toc493608909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10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1.4. Размещение объектов транспортной инфраструктуры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_Toc493608910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7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11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1.5. Размещение объектов инженерной инфраструктуры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_Toc493608911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8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12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1.5.1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водоснабжения и водоотведения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_Toc493608912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8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13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1.5.2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электроснабжения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_Toc493608913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10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14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 xml:space="preserve">1.5.3 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газоснабжения и теплоснабжения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_Toc493608914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11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15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1.5.4</w:t>
            </w:r>
            <w:r w:rsidR="002E2F5F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Объекты информационно-телекоммуникационной инфраструктуры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_Toc493608915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11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16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1.6 Объекты благоустройства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_Toc493608916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12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17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1.7 Размещение объектов для организации сбора, хранения и переработки твердых коммунальных отходов (ТКО)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_Toc493608917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12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18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1.8 Размещение объектов специального назначения местного 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_Toc493608918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13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608919" w:history="1"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2.</w:t>
            </w:r>
            <w:r w:rsidR="002E2F5F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СВЕДЕНИЯ О ВИДАХ, НАЗНАЧЕНИИ И НАИМЕНОВАНИЯХ ПЛАНИРУЕМЫХ ДЛЯ РАЗМЕЩЕНИЯ ОБЪЕКТОВ ФЕДЕРАЛЬНОГО И РЕГИОНАЛЬНОГО ЗНАЧЕНИЯ НА ТЕРРИТОРИИ МО «ЖАН-АУЛЬСКИЙ СЕЛЬСОВЕТ», ИХ ОСНОВНЫЕ ХАРАКТЕРИСТИКИ, МЕСТОПОЛОЖЕНИЕ, А ТАКЖЕ ХАРАКТЕРИСТИКИ ЗОН С ОСОБЫМИ УСЛОВИЯМИ ИСПОЛЬЗОВАНИЯ ТЕРРИТОРИЙ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_Toc493608919 \h </w:instrText>
            </w:r>
            <w:r w:rsidR="00BC185D">
              <w:rPr>
                <w:noProof/>
                <w:webHidden/>
              </w:rPr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noProof/>
                <w:webHidden/>
              </w:rPr>
              <w:t>14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608920" w:history="1"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3.</w:t>
            </w:r>
            <w:r w:rsidR="002E2F5F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E2F5F" w:rsidRPr="0019065C">
              <w:rPr>
                <w:rStyle w:val="a3"/>
                <w:rFonts w:ascii="Arial Narrow" w:hAnsi="Arial Narrow" w:cs="Calibri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_Toc493608920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1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3.1 Жилого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_Toc493608921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2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3.2 Общественно-делового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_Toc493608922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3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3.3 Производственного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_Toc493608923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4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3.4 Инженерной инфраструктуры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_Toc493608924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5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3.5 Транспортной инфраструктуры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_Toc493608925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6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3.6 Туристско-рекреационного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_Toc493608926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27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3.7 Сельскохозяйственного использования и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_Toc493608927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28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3.7.1 Сельскохозяйственного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_Toc493608928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93608929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3.7.2 Сельскохозяйственного использования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_Toc493608929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2"/>
            <w:tabs>
              <w:tab w:val="right" w:leader="dot" w:pos="9345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93608930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3.8 Специального назначения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_Toc493608930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2E2F5F" w:rsidRDefault="00E44238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93608931" w:history="1">
            <w:r w:rsidR="002E2F5F" w:rsidRPr="0019065C">
              <w:rPr>
                <w:rStyle w:val="a3"/>
                <w:rFonts w:ascii="Arial Narrow" w:hAnsi="Arial Narrow" w:cs="Arial"/>
                <w:noProof/>
              </w:rPr>
              <w:t>ПРИЛОЖЕНИЕ (Графические материалы)</w:t>
            </w:r>
            <w:r w:rsidR="002E2F5F">
              <w:rPr>
                <w:noProof/>
                <w:webHidden/>
              </w:rPr>
              <w:tab/>
            </w:r>
            <w:r w:rsidR="00BC185D">
              <w:rPr>
                <w:noProof/>
                <w:webHidden/>
              </w:rPr>
              <w:fldChar w:fldCharType="begin"/>
            </w:r>
            <w:r w:rsidR="002E2F5F">
              <w:rPr>
                <w:noProof/>
                <w:webHidden/>
              </w:rPr>
              <w:instrText xml:space="preserve"> PAGEREF _Toc493608931 \h </w:instrText>
            </w:r>
            <w:r w:rsidR="00BC185D">
              <w:rPr>
                <w:noProof/>
                <w:webHidden/>
              </w:rPr>
              <w:fldChar w:fldCharType="separate"/>
            </w:r>
            <w:r w:rsidR="0000335A">
              <w:rPr>
                <w:b w:val="0"/>
                <w:bCs w:val="0"/>
                <w:noProof/>
                <w:webHidden/>
              </w:rPr>
              <w:t>Ошибка! Закладка не определена.</w:t>
            </w:r>
            <w:r w:rsidR="00BC185D">
              <w:rPr>
                <w:noProof/>
                <w:webHidden/>
              </w:rPr>
              <w:fldChar w:fldCharType="end"/>
            </w:r>
          </w:hyperlink>
        </w:p>
        <w:p w:rsidR="001D65EC" w:rsidRPr="001D65EC" w:rsidRDefault="00BC185D" w:rsidP="00A75105">
          <w:pPr>
            <w:pStyle w:val="11"/>
            <w:jc w:val="both"/>
            <w:rPr>
              <w:rFonts w:ascii="Arial Narrow" w:hAnsi="Arial Narrow"/>
            </w:rPr>
          </w:pPr>
          <w:r w:rsidRPr="00A75105">
            <w:rPr>
              <w:rFonts w:ascii="Arial Narrow" w:hAnsi="Arial Narrow"/>
              <w:b w:val="0"/>
              <w:bCs w:val="0"/>
              <w:color w:val="1F3864" w:themeColor="accent5" w:themeShade="80"/>
              <w:sz w:val="28"/>
              <w:szCs w:val="28"/>
            </w:rPr>
            <w:fldChar w:fldCharType="end"/>
          </w:r>
        </w:p>
      </w:sdtContent>
    </w:sdt>
    <w:p w:rsidR="00880538" w:rsidRPr="00880538" w:rsidRDefault="00880538">
      <w:pPr>
        <w:rPr>
          <w:rFonts w:ascii="Arial" w:hAnsi="Arial" w:cs="Arial"/>
          <w:b/>
          <w:sz w:val="28"/>
          <w:szCs w:val="28"/>
        </w:rPr>
      </w:pPr>
    </w:p>
    <w:p w:rsidR="005029E9" w:rsidRDefault="005029E9">
      <w:pPr>
        <w:rPr>
          <w:rFonts w:ascii="Arial Narrow" w:hAnsi="Arial Narrow" w:cs="Calibri"/>
          <w:b/>
          <w:color w:val="FFFFFF" w:themeColor="background1"/>
          <w:sz w:val="32"/>
          <w:szCs w:val="32"/>
        </w:rPr>
      </w:pPr>
      <w:bookmarkStart w:id="1" w:name="_Toc464720207"/>
      <w:r>
        <w:rPr>
          <w:rFonts w:ascii="Arial Narrow" w:hAnsi="Arial Narrow" w:cs="Calibri"/>
          <w:b/>
          <w:color w:val="FFFFFF" w:themeColor="background1"/>
          <w:sz w:val="32"/>
          <w:szCs w:val="32"/>
        </w:rPr>
        <w:br w:type="page"/>
      </w:r>
    </w:p>
    <w:p w:rsidR="000F68EE" w:rsidRPr="00843F8B" w:rsidRDefault="00CD0AF5" w:rsidP="00680890">
      <w:pPr>
        <w:jc w:val="both"/>
        <w:outlineLvl w:val="0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noProof/>
          <w:color w:val="FFFFFF" w:themeColor="background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-710565</wp:posOffset>
                </wp:positionV>
                <wp:extent cx="7534275" cy="22669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2266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-55.95pt;width:593.25pt;height:178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" fillcolor="#1f3763 [1608]" strokecolor="#1f4d78 [1604]" strokeweight="1pt">
                <v:path arrowok="t"/>
                <w10:wrap anchorx="page"/>
              </v:rect>
            </w:pict>
          </mc:Fallback>
        </mc:AlternateContent>
      </w:r>
      <w:bookmarkStart w:id="2" w:name="_Toc493608895"/>
      <w:r w:rsidR="000F68EE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ОБЩИЕ</w:t>
      </w:r>
      <w:r w:rsidR="000F68EE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0F68EE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ПОЛОЖЕНИЯ</w:t>
      </w:r>
      <w:bookmarkEnd w:id="1"/>
      <w:bookmarkEnd w:id="2"/>
    </w:p>
    <w:p w:rsidR="000F68EE" w:rsidRPr="00680890" w:rsidRDefault="000F68EE" w:rsidP="000F68EE">
      <w:pPr>
        <w:jc w:val="both"/>
        <w:outlineLvl w:val="0"/>
        <w:rPr>
          <w:rFonts w:ascii="Franklin Gothic Medium Cond" w:hAnsi="Franklin Gothic Medium Cond" w:cs="Arial"/>
          <w:b/>
          <w:color w:val="FFFFFF" w:themeColor="background1"/>
          <w:sz w:val="32"/>
          <w:szCs w:val="32"/>
        </w:rPr>
      </w:pPr>
      <w:bookmarkStart w:id="3" w:name="_Toc464720208"/>
      <w:bookmarkStart w:id="4" w:name="_Toc493608896"/>
      <w:r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1.</w:t>
      </w:r>
      <w:r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ab/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СВЕДЕНИЯ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ВИДАХ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,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НАЗНАЧЕНИИ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НАИМЕНОВАНИЯХ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ПЛАНИРУЕМЫХ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ДЛЯ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РАЗМЕЩЕНИЯ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ОБЪЕКТОВ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МЕСТНОГО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ЗНАЧЕНИЯ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EA6AD8">
        <w:rPr>
          <w:rFonts w:ascii="Arial Narrow" w:hAnsi="Arial Narrow" w:cs="Calibri"/>
          <w:b/>
          <w:color w:val="FFFFFF" w:themeColor="background1"/>
          <w:sz w:val="32"/>
          <w:szCs w:val="32"/>
        </w:rPr>
        <w:t>МО «ЖАН-АУЛЬСКИЙ СЕЛЬСОВЕТ»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,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ИХ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ОСНОВНЫЕ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ХАРАКТЕРИСТИКИ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>,</w:t>
      </w:r>
      <w:r w:rsidR="004968F0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МЕСТОПОЛОЖЕНИЕ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,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А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ТАКЖЕ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ХАРАКТЕРИСТИКИ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ЗОН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С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ОСОБЫМИ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УСЛОВИЯМИ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ИСПОЛЬЗОВАНИЯ</w:t>
      </w:r>
      <w:r w:rsidR="00523F5D" w:rsidRPr="00843F8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ТЕРРИТОРИЙ</w:t>
      </w:r>
      <w:bookmarkEnd w:id="3"/>
      <w:bookmarkEnd w:id="4"/>
    </w:p>
    <w:p w:rsidR="00680890" w:rsidRDefault="00680890" w:rsidP="00680890">
      <w:pPr>
        <w:jc w:val="both"/>
        <w:rPr>
          <w:rFonts w:ascii="Arial" w:hAnsi="Arial" w:cs="Arial"/>
          <w:b/>
          <w:sz w:val="24"/>
          <w:szCs w:val="24"/>
        </w:rPr>
      </w:pPr>
    </w:p>
    <w:p w:rsidR="000F68EE" w:rsidRPr="00394981" w:rsidRDefault="009E66AA" w:rsidP="000F68EE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5" w:name="_Toc464720209"/>
      <w:bookmarkStart w:id="6" w:name="_Toc493608897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1.1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социального и культурно-бытового обслуживания населения</w:t>
      </w:r>
      <w:bookmarkEnd w:id="5"/>
      <w:bookmarkEnd w:id="6"/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7" w:name="_Toc464720210"/>
      <w:bookmarkStart w:id="8" w:name="_Toc493608898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образования</w:t>
      </w:r>
      <w:bookmarkEnd w:id="7"/>
      <w:bookmarkEnd w:id="8"/>
    </w:p>
    <w:tbl>
      <w:tblPr>
        <w:tblStyle w:val="a4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448"/>
        <w:gridCol w:w="1557"/>
        <w:gridCol w:w="1555"/>
        <w:gridCol w:w="1071"/>
        <w:gridCol w:w="1685"/>
        <w:gridCol w:w="1718"/>
      </w:tblGrid>
      <w:tr w:rsidR="00D21658" w:rsidRPr="006D5ABF" w:rsidTr="00D21658">
        <w:trPr>
          <w:tblHeader/>
          <w:jc w:val="center"/>
        </w:trPr>
        <w:tc>
          <w:tcPr>
            <w:tcW w:w="277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57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14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813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560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881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898" w:type="pct"/>
            <w:vAlign w:val="center"/>
          </w:tcPr>
          <w:p w:rsidR="00E0547C" w:rsidRPr="006D5ABF" w:rsidRDefault="00E0547C" w:rsidP="00DE3D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DE3DF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DE3DFB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D21658" w:rsidRPr="006D5ABF" w:rsidTr="00D21658">
        <w:trPr>
          <w:tblHeader/>
          <w:jc w:val="center"/>
        </w:trPr>
        <w:tc>
          <w:tcPr>
            <w:tcW w:w="277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7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14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13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</w:tcPr>
          <w:p w:rsidR="00E0547C" w:rsidRPr="006D5ABF" w:rsidRDefault="00E0547C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81" w:type="pct"/>
            <w:vAlign w:val="center"/>
          </w:tcPr>
          <w:p w:rsidR="00E0547C" w:rsidRPr="006D5ABF" w:rsidRDefault="006534D8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98" w:type="pct"/>
            <w:vAlign w:val="center"/>
          </w:tcPr>
          <w:p w:rsidR="00E0547C" w:rsidRPr="006D5ABF" w:rsidRDefault="006534D8" w:rsidP="002354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D21658">
        <w:trPr>
          <w:jc w:val="center"/>
        </w:trPr>
        <w:tc>
          <w:tcPr>
            <w:tcW w:w="277" w:type="pct"/>
            <w:vAlign w:val="center"/>
          </w:tcPr>
          <w:p w:rsidR="000646C7" w:rsidRPr="0000335A" w:rsidRDefault="000646C7" w:rsidP="00A26DD3">
            <w:pPr>
              <w:pStyle w:val="aa"/>
              <w:numPr>
                <w:ilvl w:val="0"/>
                <w:numId w:val="10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0646C7" w:rsidRPr="0000335A" w:rsidRDefault="002B189D" w:rsidP="002B189D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 xml:space="preserve">Строительство детского сада </w:t>
            </w:r>
          </w:p>
        </w:tc>
        <w:tc>
          <w:tcPr>
            <w:tcW w:w="814" w:type="pct"/>
            <w:vAlign w:val="center"/>
          </w:tcPr>
          <w:p w:rsidR="000646C7" w:rsidRPr="0000335A" w:rsidRDefault="006119A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85</w:t>
            </w:r>
            <w:r w:rsidR="000646C7"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 xml:space="preserve"> мест</w:t>
            </w:r>
          </w:p>
        </w:tc>
        <w:tc>
          <w:tcPr>
            <w:tcW w:w="813" w:type="pct"/>
            <w:vAlign w:val="center"/>
          </w:tcPr>
          <w:p w:rsidR="000646C7" w:rsidRPr="0000335A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560" w:type="pct"/>
            <w:vAlign w:val="center"/>
          </w:tcPr>
          <w:p w:rsidR="000646C7" w:rsidRPr="0000335A" w:rsidRDefault="000646C7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881" w:type="pct"/>
            <w:vAlign w:val="center"/>
          </w:tcPr>
          <w:p w:rsidR="000646C7" w:rsidRPr="0000335A" w:rsidRDefault="000646C7" w:rsidP="00637E61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pct"/>
            <w:vAlign w:val="center"/>
          </w:tcPr>
          <w:p w:rsidR="000646C7" w:rsidRPr="0000335A" w:rsidRDefault="00DE3DFB" w:rsidP="00637E61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D21658">
        <w:trPr>
          <w:jc w:val="center"/>
        </w:trPr>
        <w:tc>
          <w:tcPr>
            <w:tcW w:w="277" w:type="pct"/>
            <w:vAlign w:val="center"/>
          </w:tcPr>
          <w:p w:rsidR="006119AB" w:rsidRPr="0000335A" w:rsidRDefault="006119AB" w:rsidP="00A26DD3">
            <w:pPr>
              <w:pStyle w:val="aa"/>
              <w:numPr>
                <w:ilvl w:val="0"/>
                <w:numId w:val="10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6119AB" w:rsidRPr="0000335A" w:rsidRDefault="00637E61" w:rsidP="00637E61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Строительство комплекса «Детский сад– начальная школа»</w:t>
            </w:r>
          </w:p>
        </w:tc>
        <w:tc>
          <w:tcPr>
            <w:tcW w:w="814" w:type="pct"/>
            <w:vAlign w:val="center"/>
          </w:tcPr>
          <w:p w:rsidR="006119AB" w:rsidRPr="0000335A" w:rsidRDefault="00637E61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20 мест</w:t>
            </w:r>
          </w:p>
        </w:tc>
        <w:tc>
          <w:tcPr>
            <w:tcW w:w="813" w:type="pct"/>
            <w:vAlign w:val="center"/>
          </w:tcPr>
          <w:p w:rsidR="006119AB" w:rsidRPr="0000335A" w:rsidRDefault="00637E61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п. Нижнекалиновский</w:t>
            </w:r>
          </w:p>
        </w:tc>
        <w:tc>
          <w:tcPr>
            <w:tcW w:w="560" w:type="pct"/>
            <w:vAlign w:val="center"/>
          </w:tcPr>
          <w:p w:rsidR="006119AB" w:rsidRPr="0000335A" w:rsidRDefault="00637E61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881" w:type="pct"/>
            <w:vAlign w:val="center"/>
          </w:tcPr>
          <w:p w:rsidR="006119AB" w:rsidRPr="0000335A" w:rsidRDefault="00637E61" w:rsidP="00637E61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pct"/>
            <w:vAlign w:val="center"/>
          </w:tcPr>
          <w:p w:rsidR="006119AB" w:rsidRPr="0000335A" w:rsidRDefault="00637E61" w:rsidP="00637E61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D21658">
        <w:trPr>
          <w:jc w:val="center"/>
        </w:trPr>
        <w:tc>
          <w:tcPr>
            <w:tcW w:w="277" w:type="pct"/>
            <w:vAlign w:val="center"/>
          </w:tcPr>
          <w:p w:rsidR="00BB64FA" w:rsidRPr="0000335A" w:rsidRDefault="00BB64FA" w:rsidP="00A26DD3">
            <w:pPr>
              <w:pStyle w:val="aa"/>
              <w:numPr>
                <w:ilvl w:val="0"/>
                <w:numId w:val="10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BB64FA" w:rsidRPr="0000335A" w:rsidRDefault="00022B04" w:rsidP="00BB64FA">
            <w:pPr>
              <w:widowControl w:val="0"/>
              <w:numPr>
                <w:ilvl w:val="1"/>
                <w:numId w:val="0"/>
              </w:numPr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Реконструкция</w:t>
            </w:r>
            <w:r w:rsidR="00DE3DFB"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 xml:space="preserve"> общеобразовательной школы имени Мухтара Ауэзова</w:t>
            </w:r>
          </w:p>
        </w:tc>
        <w:tc>
          <w:tcPr>
            <w:tcW w:w="814" w:type="pct"/>
            <w:vAlign w:val="center"/>
          </w:tcPr>
          <w:p w:rsidR="00BB64FA" w:rsidRPr="0000335A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644 места</w:t>
            </w:r>
          </w:p>
        </w:tc>
        <w:tc>
          <w:tcPr>
            <w:tcW w:w="813" w:type="pct"/>
            <w:vAlign w:val="center"/>
          </w:tcPr>
          <w:p w:rsidR="00BB64FA" w:rsidRPr="0000335A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560" w:type="pct"/>
            <w:vAlign w:val="center"/>
          </w:tcPr>
          <w:p w:rsidR="00BB64FA" w:rsidRPr="0000335A" w:rsidRDefault="00DE3DFB" w:rsidP="00637E61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</w:t>
            </w:r>
          </w:p>
        </w:tc>
        <w:tc>
          <w:tcPr>
            <w:tcW w:w="881" w:type="pct"/>
            <w:vAlign w:val="center"/>
          </w:tcPr>
          <w:p w:rsidR="00BB64FA" w:rsidRPr="0000335A" w:rsidRDefault="00BB64FA" w:rsidP="00637E61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98" w:type="pct"/>
            <w:vAlign w:val="center"/>
          </w:tcPr>
          <w:p w:rsidR="00BB64FA" w:rsidRPr="0000335A" w:rsidRDefault="00DE3DFB" w:rsidP="00637E61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B068EE" w:rsidRDefault="00B068EE" w:rsidP="00B068EE">
      <w:pPr>
        <w:jc w:val="left"/>
        <w:rPr>
          <w:rFonts w:ascii="Arial" w:hAnsi="Arial" w:cs="Arial"/>
          <w:sz w:val="28"/>
          <w:szCs w:val="28"/>
        </w:rPr>
      </w:pPr>
    </w:p>
    <w:p w:rsidR="00D273FB" w:rsidRPr="00394981" w:rsidRDefault="00D273FB" w:rsidP="00D273FB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9" w:name="_Toc493608899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1.1.2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здравоохранения</w:t>
      </w:r>
      <w:bookmarkEnd w:id="9"/>
    </w:p>
    <w:tbl>
      <w:tblPr>
        <w:tblStyle w:val="a4"/>
        <w:tblW w:w="4911" w:type="pct"/>
        <w:tblInd w:w="206" w:type="dxa"/>
        <w:tblLayout w:type="fixed"/>
        <w:tblLook w:val="04A0" w:firstRow="1" w:lastRow="0" w:firstColumn="1" w:lastColumn="0" w:noHBand="0" w:noVBand="1"/>
      </w:tblPr>
      <w:tblGrid>
        <w:gridCol w:w="558"/>
        <w:gridCol w:w="1403"/>
        <w:gridCol w:w="1553"/>
        <w:gridCol w:w="1593"/>
        <w:gridCol w:w="985"/>
        <w:gridCol w:w="1762"/>
        <w:gridCol w:w="1547"/>
      </w:tblGrid>
      <w:tr w:rsidR="00D21658" w:rsidRPr="006D5ABF" w:rsidTr="00D21658">
        <w:tc>
          <w:tcPr>
            <w:tcW w:w="29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46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26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84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524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3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823" w:type="pct"/>
            <w:vAlign w:val="center"/>
          </w:tcPr>
          <w:p w:rsidR="00D273FB" w:rsidRPr="006D5ABF" w:rsidRDefault="00D273FB" w:rsidP="00407D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407D23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407D23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6D5AB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D21658" w:rsidRPr="006D5ABF" w:rsidTr="00D21658">
        <w:tc>
          <w:tcPr>
            <w:tcW w:w="29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6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26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4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24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5AB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7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23" w:type="pct"/>
            <w:vAlign w:val="center"/>
          </w:tcPr>
          <w:p w:rsidR="00D273FB" w:rsidRPr="006D5ABF" w:rsidRDefault="00D273FB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D21658">
        <w:tc>
          <w:tcPr>
            <w:tcW w:w="297" w:type="pct"/>
            <w:vAlign w:val="center"/>
          </w:tcPr>
          <w:p w:rsidR="00E235E5" w:rsidRPr="0000335A" w:rsidRDefault="00E235E5" w:rsidP="00FC2056">
            <w:pPr>
              <w:pStyle w:val="aa"/>
              <w:numPr>
                <w:ilvl w:val="0"/>
                <w:numId w:val="9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</w:tcPr>
          <w:p w:rsidR="00E235E5" w:rsidRPr="0000335A" w:rsidRDefault="00407D23" w:rsidP="00407D2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Плановый ремонт </w:t>
            </w:r>
            <w:r w:rsidR="00E235E5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фельшерско-акушерского пункта</w:t>
            </w:r>
          </w:p>
        </w:tc>
        <w:tc>
          <w:tcPr>
            <w:tcW w:w="826" w:type="pct"/>
            <w:vAlign w:val="center"/>
          </w:tcPr>
          <w:p w:rsidR="00E235E5" w:rsidRPr="0000335A" w:rsidRDefault="00407D23" w:rsidP="00407D2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19 посещений/смену</w:t>
            </w:r>
          </w:p>
        </w:tc>
        <w:tc>
          <w:tcPr>
            <w:tcW w:w="847" w:type="pct"/>
            <w:vAlign w:val="center"/>
          </w:tcPr>
          <w:p w:rsidR="00E235E5" w:rsidRPr="0000335A" w:rsidRDefault="00E235E5" w:rsidP="00407D2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с. </w:t>
            </w:r>
            <w:r w:rsidR="00407D23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Жан-Аул</w:t>
            </w:r>
          </w:p>
        </w:tc>
        <w:tc>
          <w:tcPr>
            <w:tcW w:w="524" w:type="pct"/>
            <w:vAlign w:val="center"/>
          </w:tcPr>
          <w:p w:rsidR="00E235E5" w:rsidRPr="0000335A" w:rsidRDefault="00E235E5" w:rsidP="008F2F8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37" w:type="pct"/>
            <w:vAlign w:val="center"/>
          </w:tcPr>
          <w:p w:rsidR="00E235E5" w:rsidRPr="0000335A" w:rsidRDefault="00E235E5" w:rsidP="008F2F8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23" w:type="pct"/>
            <w:vAlign w:val="center"/>
          </w:tcPr>
          <w:p w:rsidR="00E235E5" w:rsidRPr="0000335A" w:rsidRDefault="00E235E5" w:rsidP="008739E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8F2F80" w:rsidRDefault="008F2F80" w:rsidP="008F2F80">
      <w:pPr>
        <w:jc w:val="left"/>
        <w:rPr>
          <w:rFonts w:ascii="Arial Narrow" w:hAnsi="Arial Narrow" w:cs="Arial"/>
          <w:sz w:val="28"/>
          <w:szCs w:val="28"/>
        </w:rPr>
      </w:pPr>
      <w:bookmarkStart w:id="10" w:name="_Toc464720211"/>
    </w:p>
    <w:p w:rsidR="000F68EE" w:rsidRPr="00394981" w:rsidRDefault="00D273FB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11" w:name="_Toc493608900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1.1.3</w:t>
      </w:r>
      <w:r w:rsidR="000F68EE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культуры, искусства и молодежной политики</w:t>
      </w:r>
      <w:bookmarkEnd w:id="10"/>
      <w:bookmarkEnd w:id="11"/>
    </w:p>
    <w:tbl>
      <w:tblPr>
        <w:tblStyle w:val="a4"/>
        <w:tblW w:w="5000" w:type="pct"/>
        <w:jc w:val="center"/>
        <w:tblInd w:w="3982" w:type="dxa"/>
        <w:tblLayout w:type="fixed"/>
        <w:tblLook w:val="04A0" w:firstRow="1" w:lastRow="0" w:firstColumn="1" w:lastColumn="0" w:noHBand="0" w:noVBand="1"/>
      </w:tblPr>
      <w:tblGrid>
        <w:gridCol w:w="566"/>
        <w:gridCol w:w="1602"/>
        <w:gridCol w:w="1290"/>
        <w:gridCol w:w="1261"/>
        <w:gridCol w:w="1401"/>
        <w:gridCol w:w="1818"/>
        <w:gridCol w:w="1633"/>
      </w:tblGrid>
      <w:tr w:rsidR="00D21658" w:rsidRPr="00A47839" w:rsidTr="00AC1162">
        <w:trPr>
          <w:tblHeader/>
          <w:jc w:val="center"/>
        </w:trPr>
        <w:tc>
          <w:tcPr>
            <w:tcW w:w="295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2" w:name="_Toc464720212"/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37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674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59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732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50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854" w:type="pct"/>
            <w:vAlign w:val="center"/>
          </w:tcPr>
          <w:p w:rsidR="00E0547C" w:rsidRPr="00A47839" w:rsidRDefault="00E0547C" w:rsidP="00407D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407D23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407D23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D21658" w:rsidRPr="00A47839" w:rsidTr="00AC1162">
        <w:trPr>
          <w:tblHeader/>
          <w:jc w:val="center"/>
        </w:trPr>
        <w:tc>
          <w:tcPr>
            <w:tcW w:w="295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74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32" w:type="pct"/>
            <w:vAlign w:val="center"/>
          </w:tcPr>
          <w:p w:rsidR="00E0547C" w:rsidRPr="00A47839" w:rsidRDefault="00E0547C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50" w:type="pct"/>
            <w:vAlign w:val="center"/>
          </w:tcPr>
          <w:p w:rsidR="00E0547C" w:rsidRPr="00A47839" w:rsidRDefault="006534D8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4" w:type="pct"/>
            <w:vAlign w:val="center"/>
          </w:tcPr>
          <w:p w:rsidR="00E0547C" w:rsidRPr="00A47839" w:rsidRDefault="006534D8" w:rsidP="00FB3C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AC1162">
        <w:trPr>
          <w:jc w:val="center"/>
        </w:trPr>
        <w:tc>
          <w:tcPr>
            <w:tcW w:w="295" w:type="pct"/>
            <w:vAlign w:val="center"/>
          </w:tcPr>
          <w:p w:rsidR="00B92BBA" w:rsidRPr="0000335A" w:rsidRDefault="00407D23" w:rsidP="008F2F8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837" w:type="pct"/>
            <w:vAlign w:val="center"/>
          </w:tcPr>
          <w:p w:rsidR="00B92BBA" w:rsidRPr="0000335A" w:rsidRDefault="00407D23" w:rsidP="00A6327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Строительство</w:t>
            </w:r>
            <w:r w:rsidR="00B92BBA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A6327D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досугового центра</w:t>
            </w:r>
          </w:p>
        </w:tc>
        <w:tc>
          <w:tcPr>
            <w:tcW w:w="674" w:type="pct"/>
            <w:vAlign w:val="center"/>
          </w:tcPr>
          <w:p w:rsidR="00B92BBA" w:rsidRPr="0000335A" w:rsidRDefault="00407D23" w:rsidP="00A6327D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  <w:r w:rsidR="00A6327D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0 мест</w:t>
            </w:r>
          </w:p>
        </w:tc>
        <w:tc>
          <w:tcPr>
            <w:tcW w:w="659" w:type="pct"/>
            <w:vAlign w:val="center"/>
          </w:tcPr>
          <w:p w:rsidR="00B92BBA" w:rsidRPr="0000335A" w:rsidRDefault="00407D23" w:rsidP="00F41A30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732" w:type="pct"/>
            <w:vAlign w:val="center"/>
          </w:tcPr>
          <w:p w:rsidR="00B92BBA" w:rsidRPr="0000335A" w:rsidRDefault="00B92BBA" w:rsidP="00FB3C7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50" w:type="pct"/>
            <w:vAlign w:val="center"/>
          </w:tcPr>
          <w:p w:rsidR="00B92BBA" w:rsidRPr="0000335A" w:rsidRDefault="00B92BBA" w:rsidP="00FB3C7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4" w:type="pct"/>
            <w:vAlign w:val="center"/>
          </w:tcPr>
          <w:p w:rsidR="00B92BBA" w:rsidRPr="0000335A" w:rsidRDefault="00B92BBA" w:rsidP="00F41A30">
            <w:pPr>
              <w:rPr>
                <w:color w:val="FF000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331268" w:rsidRPr="00A47839" w:rsidTr="00AC1162">
        <w:trPr>
          <w:jc w:val="center"/>
        </w:trPr>
        <w:tc>
          <w:tcPr>
            <w:tcW w:w="295" w:type="pct"/>
            <w:vAlign w:val="center"/>
          </w:tcPr>
          <w:p w:rsidR="00331268" w:rsidRPr="0000335A" w:rsidRDefault="00331268" w:rsidP="00331268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37" w:type="pct"/>
            <w:vAlign w:val="center"/>
          </w:tcPr>
          <w:p w:rsidR="00331268" w:rsidRPr="0000335A" w:rsidRDefault="00331268" w:rsidP="00A6327D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Реконструкция памятника погибшим в ВОВ воинам односельчанам</w:t>
            </w:r>
          </w:p>
        </w:tc>
        <w:tc>
          <w:tcPr>
            <w:tcW w:w="674" w:type="pct"/>
            <w:vAlign w:val="center"/>
          </w:tcPr>
          <w:p w:rsidR="00331268" w:rsidRPr="0000335A" w:rsidRDefault="00331268" w:rsidP="00A6327D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Определяется проектом</w:t>
            </w:r>
          </w:p>
        </w:tc>
        <w:tc>
          <w:tcPr>
            <w:tcW w:w="659" w:type="pct"/>
            <w:vAlign w:val="center"/>
          </w:tcPr>
          <w:p w:rsidR="00331268" w:rsidRPr="0000335A" w:rsidRDefault="00331268" w:rsidP="00F41A30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с. Жан-Аул по ул.Чапаева</w:t>
            </w:r>
          </w:p>
        </w:tc>
        <w:tc>
          <w:tcPr>
            <w:tcW w:w="732" w:type="pct"/>
            <w:vAlign w:val="center"/>
          </w:tcPr>
          <w:p w:rsidR="00331268" w:rsidRPr="0000335A" w:rsidRDefault="00331268" w:rsidP="00331268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Р</w:t>
            </w:r>
          </w:p>
        </w:tc>
        <w:tc>
          <w:tcPr>
            <w:tcW w:w="950" w:type="pct"/>
            <w:vAlign w:val="center"/>
          </w:tcPr>
          <w:p w:rsidR="00331268" w:rsidRPr="0000335A" w:rsidRDefault="00331268" w:rsidP="007B62EC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4" w:type="pct"/>
            <w:vAlign w:val="center"/>
          </w:tcPr>
          <w:p w:rsidR="00331268" w:rsidRDefault="00331268" w:rsidP="007B62EC">
            <w:r w:rsidRPr="0000335A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Расчетный срок</w:t>
            </w:r>
          </w:p>
        </w:tc>
      </w:tr>
      <w:tr w:rsidR="0000335A" w:rsidRPr="0000335A" w:rsidTr="00AC1162">
        <w:trPr>
          <w:jc w:val="center"/>
        </w:trPr>
        <w:tc>
          <w:tcPr>
            <w:tcW w:w="295" w:type="pct"/>
            <w:vAlign w:val="center"/>
          </w:tcPr>
          <w:p w:rsidR="00AC1162" w:rsidRPr="0000335A" w:rsidRDefault="00AC1162" w:rsidP="00AC1162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837" w:type="pct"/>
            <w:vAlign w:val="center"/>
          </w:tcPr>
          <w:p w:rsidR="00AC1162" w:rsidRPr="0000335A" w:rsidRDefault="00AC1162" w:rsidP="00A6327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Ремонт сельской  библиотеки</w:t>
            </w:r>
          </w:p>
        </w:tc>
        <w:tc>
          <w:tcPr>
            <w:tcW w:w="674" w:type="pct"/>
            <w:vAlign w:val="center"/>
          </w:tcPr>
          <w:p w:rsidR="00AC1162" w:rsidRPr="0000335A" w:rsidRDefault="00AC1162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vAlign w:val="center"/>
          </w:tcPr>
          <w:p w:rsidR="00AC1162" w:rsidRPr="0000335A" w:rsidRDefault="00AC1162" w:rsidP="00AC1162">
            <w:pPr>
              <w:widowControl w:val="0"/>
              <w:numPr>
                <w:ilvl w:val="1"/>
                <w:numId w:val="0"/>
              </w:num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с. Жан-Аул </w:t>
            </w:r>
          </w:p>
        </w:tc>
        <w:tc>
          <w:tcPr>
            <w:tcW w:w="732" w:type="pct"/>
            <w:vAlign w:val="center"/>
          </w:tcPr>
          <w:p w:rsidR="00AC1162" w:rsidRPr="0000335A" w:rsidRDefault="00AC1162" w:rsidP="007B62EC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50" w:type="pct"/>
            <w:vAlign w:val="center"/>
          </w:tcPr>
          <w:p w:rsidR="00AC1162" w:rsidRPr="0000335A" w:rsidRDefault="00AC1162" w:rsidP="007B62EC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4" w:type="pct"/>
            <w:vAlign w:val="center"/>
          </w:tcPr>
          <w:p w:rsidR="00AC1162" w:rsidRPr="0000335A" w:rsidRDefault="00AC1162" w:rsidP="007B62EC">
            <w:pPr>
              <w:rPr>
                <w:color w:val="FF000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Расчетный срок</w:t>
            </w:r>
          </w:p>
        </w:tc>
      </w:tr>
    </w:tbl>
    <w:p w:rsidR="008F5C65" w:rsidRPr="008F5C65" w:rsidRDefault="008F5C65" w:rsidP="008F5C65">
      <w:bookmarkStart w:id="13" w:name="_Toc493608901"/>
    </w:p>
    <w:p w:rsidR="008F5C65" w:rsidRPr="008F5C65" w:rsidRDefault="008F5C65" w:rsidP="008F5C65"/>
    <w:p w:rsidR="000F68EE" w:rsidRPr="00394981" w:rsidRDefault="00D273FB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1.1.4</w:t>
      </w:r>
      <w:r w:rsidR="000F68EE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физической культуры и массового спорта</w:t>
      </w:r>
      <w:bookmarkEnd w:id="12"/>
      <w:bookmarkEnd w:id="13"/>
    </w:p>
    <w:tbl>
      <w:tblPr>
        <w:tblStyle w:val="a4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446"/>
        <w:gridCol w:w="1701"/>
        <w:gridCol w:w="1343"/>
        <w:gridCol w:w="907"/>
        <w:gridCol w:w="1758"/>
        <w:gridCol w:w="1880"/>
      </w:tblGrid>
      <w:tr w:rsidR="00E0547C" w:rsidRPr="00A47839" w:rsidTr="00D21658">
        <w:trPr>
          <w:tblHeader/>
          <w:jc w:val="center"/>
        </w:trPr>
        <w:tc>
          <w:tcPr>
            <w:tcW w:w="277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4" w:name="_Toc464720213"/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56" w:type="pct"/>
            <w:vAlign w:val="center"/>
          </w:tcPr>
          <w:p w:rsidR="00E0547C" w:rsidRPr="00A47839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89" w:type="pct"/>
            <w:vAlign w:val="center"/>
          </w:tcPr>
          <w:p w:rsidR="00E0547C" w:rsidRPr="00A47839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702" w:type="pct"/>
            <w:vAlign w:val="center"/>
          </w:tcPr>
          <w:p w:rsidR="00E0547C" w:rsidRPr="00A47839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74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19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vAlign w:val="center"/>
          </w:tcPr>
          <w:p w:rsidR="00E0547C" w:rsidRPr="00A47839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E0547C" w:rsidRPr="00A47839" w:rsidTr="00D21658">
        <w:trPr>
          <w:tblHeader/>
          <w:jc w:val="center"/>
        </w:trPr>
        <w:tc>
          <w:tcPr>
            <w:tcW w:w="277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6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2" w:type="pct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4" w:type="pct"/>
            <w:vAlign w:val="center"/>
          </w:tcPr>
          <w:p w:rsidR="00E0547C" w:rsidRPr="00A47839" w:rsidRDefault="00E0547C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9" w:type="pct"/>
            <w:vAlign w:val="center"/>
          </w:tcPr>
          <w:p w:rsidR="00E0547C" w:rsidRPr="00A47839" w:rsidRDefault="006534D8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</w:tcPr>
          <w:p w:rsidR="00E0547C" w:rsidRPr="00A47839" w:rsidRDefault="006534D8" w:rsidP="008F2F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D21658">
        <w:trPr>
          <w:jc w:val="center"/>
        </w:trPr>
        <w:tc>
          <w:tcPr>
            <w:tcW w:w="277" w:type="pct"/>
            <w:vAlign w:val="center"/>
          </w:tcPr>
          <w:p w:rsidR="00A654DC" w:rsidRPr="0000335A" w:rsidRDefault="00A654DC" w:rsidP="008F2F80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</w:tcPr>
          <w:p w:rsidR="00A654DC" w:rsidRPr="0000335A" w:rsidRDefault="00A654DC" w:rsidP="00A654D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Строительство физкультурно-оздоровительного комплекса</w:t>
            </w:r>
            <w:r w:rsidR="006C6D03"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на базе существующей школы</w:t>
            </w:r>
          </w:p>
        </w:tc>
        <w:tc>
          <w:tcPr>
            <w:tcW w:w="889" w:type="pct"/>
            <w:vAlign w:val="center"/>
          </w:tcPr>
          <w:p w:rsidR="00A654DC" w:rsidRPr="0000335A" w:rsidRDefault="006C6D03" w:rsidP="00A654DC">
            <w:pPr>
              <w:rPr>
                <w:color w:val="FF000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30 000 м2</w:t>
            </w:r>
          </w:p>
        </w:tc>
        <w:tc>
          <w:tcPr>
            <w:tcW w:w="702" w:type="pct"/>
            <w:vAlign w:val="center"/>
          </w:tcPr>
          <w:p w:rsidR="00A654DC" w:rsidRPr="0000335A" w:rsidRDefault="006C6D03" w:rsidP="00A654D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74" w:type="pct"/>
            <w:vAlign w:val="center"/>
          </w:tcPr>
          <w:p w:rsidR="00A654DC" w:rsidRPr="0000335A" w:rsidRDefault="00A654DC" w:rsidP="008F2F8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9" w:type="pct"/>
            <w:vAlign w:val="center"/>
          </w:tcPr>
          <w:p w:rsidR="00A654DC" w:rsidRPr="0000335A" w:rsidRDefault="00A654DC" w:rsidP="008F2F8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A654DC" w:rsidRPr="0000335A" w:rsidRDefault="006C6D03" w:rsidP="00A654DC">
            <w:pPr>
              <w:rPr>
                <w:color w:val="FF000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D21658">
        <w:trPr>
          <w:jc w:val="center"/>
        </w:trPr>
        <w:tc>
          <w:tcPr>
            <w:tcW w:w="277" w:type="pct"/>
            <w:vAlign w:val="center"/>
          </w:tcPr>
          <w:p w:rsidR="00A6327D" w:rsidRPr="0000335A" w:rsidRDefault="00A6327D" w:rsidP="008F2F80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</w:tcPr>
          <w:p w:rsidR="00A6327D" w:rsidRPr="0000335A" w:rsidRDefault="0016072B" w:rsidP="0016072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Строительство о</w:t>
            </w:r>
            <w:r w:rsidR="00A6327D"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ткрыт</w:t>
            </w: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ой</w:t>
            </w:r>
            <w:r w:rsidR="00A6327D"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спортивн</w:t>
            </w: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ой</w:t>
            </w:r>
            <w:r w:rsidR="00A6327D"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площадк</w:t>
            </w: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и</w:t>
            </w:r>
          </w:p>
        </w:tc>
        <w:tc>
          <w:tcPr>
            <w:tcW w:w="889" w:type="pct"/>
            <w:vAlign w:val="center"/>
          </w:tcPr>
          <w:p w:rsidR="00A6327D" w:rsidRPr="0000335A" w:rsidRDefault="00A6327D" w:rsidP="00A654D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180м2</w:t>
            </w:r>
          </w:p>
        </w:tc>
        <w:tc>
          <w:tcPr>
            <w:tcW w:w="702" w:type="pct"/>
            <w:vAlign w:val="center"/>
          </w:tcPr>
          <w:p w:rsidR="00A6327D" w:rsidRPr="0000335A" w:rsidRDefault="00A6327D" w:rsidP="00A654D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п. Нижнекалиновский</w:t>
            </w:r>
          </w:p>
        </w:tc>
        <w:tc>
          <w:tcPr>
            <w:tcW w:w="474" w:type="pct"/>
            <w:vAlign w:val="center"/>
          </w:tcPr>
          <w:p w:rsidR="00A6327D" w:rsidRPr="0000335A" w:rsidRDefault="00A6327D" w:rsidP="00A6327D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9" w:type="pct"/>
            <w:vAlign w:val="center"/>
          </w:tcPr>
          <w:p w:rsidR="00A6327D" w:rsidRPr="0000335A" w:rsidRDefault="00A6327D" w:rsidP="00A6327D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A6327D" w:rsidRPr="0000335A" w:rsidRDefault="00A6327D" w:rsidP="00A654D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Times New Roman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B068EE" w:rsidRPr="002D18D8" w:rsidRDefault="00B068EE" w:rsidP="00394981">
      <w:pPr>
        <w:jc w:val="left"/>
        <w:rPr>
          <w:rFonts w:ascii="Arial" w:hAnsi="Arial" w:cs="Arial"/>
          <w:sz w:val="28"/>
          <w:szCs w:val="28"/>
        </w:rPr>
      </w:pPr>
    </w:p>
    <w:p w:rsidR="000F68EE" w:rsidRPr="00394981" w:rsidRDefault="00D273FB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15" w:name="_Toc493608902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1.1.5</w:t>
      </w:r>
      <w:r w:rsidR="000F68EE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в области торговли, общественного питания и бытового обслуживания</w:t>
      </w:r>
      <w:bookmarkEnd w:id="14"/>
      <w:bookmarkEnd w:id="15"/>
    </w:p>
    <w:tbl>
      <w:tblPr>
        <w:tblStyle w:val="a4"/>
        <w:tblW w:w="5026" w:type="pct"/>
        <w:jc w:val="center"/>
        <w:tblInd w:w="4165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728"/>
        <w:gridCol w:w="1330"/>
        <w:gridCol w:w="924"/>
        <w:gridCol w:w="1764"/>
        <w:gridCol w:w="1891"/>
      </w:tblGrid>
      <w:tr w:rsidR="00D21658" w:rsidRPr="00A47839" w:rsidTr="00D21658">
        <w:trPr>
          <w:tblHeader/>
          <w:jc w:val="center"/>
        </w:trPr>
        <w:tc>
          <w:tcPr>
            <w:tcW w:w="294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6" w:name="_Toc464720214"/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37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98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91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0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17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D21658" w:rsidRPr="00A47839" w:rsidTr="00D21658">
        <w:trPr>
          <w:tblHeader/>
          <w:jc w:val="center"/>
        </w:trPr>
        <w:tc>
          <w:tcPr>
            <w:tcW w:w="294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7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8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1" w:type="pct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E0547C" w:rsidRPr="00A47839" w:rsidRDefault="00E0547C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:rsidR="00E0547C" w:rsidRPr="00A47839" w:rsidRDefault="006534D8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</w:tcPr>
          <w:p w:rsidR="00E0547C" w:rsidRPr="00A47839" w:rsidRDefault="006534D8" w:rsidP="00E154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D21658">
        <w:trPr>
          <w:tblHeader/>
          <w:jc w:val="center"/>
        </w:trPr>
        <w:tc>
          <w:tcPr>
            <w:tcW w:w="294" w:type="pct"/>
          </w:tcPr>
          <w:p w:rsidR="00281510" w:rsidRPr="0000335A" w:rsidRDefault="00281510" w:rsidP="0028151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37" w:type="pct"/>
            <w:vAlign w:val="center"/>
          </w:tcPr>
          <w:p w:rsidR="00281510" w:rsidRPr="0000335A" w:rsidRDefault="00281510" w:rsidP="0028151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Строительство предприятия общественного питания (кафе, столовая, закусочная и т.д.)</w:t>
            </w:r>
          </w:p>
        </w:tc>
        <w:tc>
          <w:tcPr>
            <w:tcW w:w="898" w:type="pct"/>
            <w:vAlign w:val="center"/>
          </w:tcPr>
          <w:p w:rsidR="00281510" w:rsidRPr="0000335A" w:rsidRDefault="00281510" w:rsidP="0028151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45 мест</w:t>
            </w:r>
          </w:p>
        </w:tc>
        <w:tc>
          <w:tcPr>
            <w:tcW w:w="691" w:type="pct"/>
            <w:vAlign w:val="center"/>
          </w:tcPr>
          <w:p w:rsidR="00281510" w:rsidRPr="0000335A" w:rsidRDefault="00281510" w:rsidP="0028151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281510" w:rsidRPr="0000335A" w:rsidRDefault="00281510" w:rsidP="0028151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7" w:type="pct"/>
            <w:vAlign w:val="center"/>
          </w:tcPr>
          <w:p w:rsidR="00281510" w:rsidRPr="0000335A" w:rsidRDefault="00281510" w:rsidP="0028151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281510" w:rsidRPr="0000335A" w:rsidRDefault="00281510" w:rsidP="0028151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505504" w:rsidRDefault="00505504">
      <w:pPr>
        <w:rPr>
          <w:rFonts w:ascii="Arial Narrow" w:hAnsi="Arial Narrow" w:cs="Arial"/>
          <w:b/>
          <w:sz w:val="28"/>
          <w:szCs w:val="28"/>
        </w:rPr>
      </w:pPr>
      <w:bookmarkStart w:id="17" w:name="_Toc464720215"/>
      <w:bookmarkEnd w:id="16"/>
    </w:p>
    <w:p w:rsidR="000F68EE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18" w:name="_Toc493608904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1.2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Развитие жилищного строительства</w:t>
      </w:r>
      <w:bookmarkEnd w:id="17"/>
      <w:bookmarkEnd w:id="18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419"/>
        <w:gridCol w:w="1725"/>
        <w:gridCol w:w="1321"/>
        <w:gridCol w:w="928"/>
        <w:gridCol w:w="1805"/>
        <w:gridCol w:w="1834"/>
      </w:tblGrid>
      <w:tr w:rsidR="007E6EC0" w:rsidRPr="00A47839" w:rsidTr="007E6EC0">
        <w:trPr>
          <w:tblHeader/>
        </w:trPr>
        <w:tc>
          <w:tcPr>
            <w:tcW w:w="281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41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1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90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5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43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58" w:type="pct"/>
            <w:vAlign w:val="center"/>
          </w:tcPr>
          <w:p w:rsidR="00303DE1" w:rsidRPr="00A47839" w:rsidRDefault="00303DE1" w:rsidP="00082D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082DA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082DA8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A4783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7E6EC0" w:rsidRPr="00A47839" w:rsidTr="007E6EC0">
        <w:trPr>
          <w:tblHeader/>
        </w:trPr>
        <w:tc>
          <w:tcPr>
            <w:tcW w:w="281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vAlign w:val="center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0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5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8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43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58" w:type="pct"/>
          </w:tcPr>
          <w:p w:rsidR="00303DE1" w:rsidRPr="00A47839" w:rsidRDefault="00303DE1" w:rsidP="00303D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E6EC0" w:rsidRPr="00A47839" w:rsidTr="007E6EC0">
        <w:tc>
          <w:tcPr>
            <w:tcW w:w="281" w:type="pct"/>
          </w:tcPr>
          <w:p w:rsidR="00082DA8" w:rsidRPr="009A453A" w:rsidRDefault="00082DA8" w:rsidP="00303DE1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082DA8" w:rsidRPr="009A453A" w:rsidRDefault="008A2D59" w:rsidP="008A2D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Освоение площадок под м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>алоэтажн</w:t>
            </w:r>
            <w:r>
              <w:rPr>
                <w:rFonts w:ascii="Arial Narrow" w:hAnsi="Arial Narrow" w:cs="Arial"/>
                <w:sz w:val="20"/>
                <w:szCs w:val="20"/>
              </w:rPr>
              <w:t>ую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 xml:space="preserve"> жил</w:t>
            </w:r>
            <w:r>
              <w:rPr>
                <w:rFonts w:ascii="Arial Narrow" w:hAnsi="Arial Narrow" w:cs="Arial"/>
                <w:sz w:val="20"/>
                <w:szCs w:val="20"/>
              </w:rPr>
              <w:t>ую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 xml:space="preserve"> застройк</w:t>
            </w:r>
            <w:r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82DA8">
              <w:rPr>
                <w:rFonts w:ascii="Arial Narrow" w:hAnsi="Arial Narrow" w:cs="Arial"/>
                <w:sz w:val="20"/>
                <w:szCs w:val="20"/>
              </w:rPr>
              <w:t xml:space="preserve"> усадебного типа</w:t>
            </w:r>
          </w:p>
        </w:tc>
        <w:tc>
          <w:tcPr>
            <w:tcW w:w="901" w:type="pct"/>
            <w:vAlign w:val="center"/>
          </w:tcPr>
          <w:p w:rsidR="00082DA8" w:rsidRPr="009A453A" w:rsidRDefault="00082DA8" w:rsidP="00082D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 га</w:t>
            </w:r>
          </w:p>
        </w:tc>
        <w:tc>
          <w:tcPr>
            <w:tcW w:w="690" w:type="pct"/>
            <w:vAlign w:val="center"/>
          </w:tcPr>
          <w:p w:rsidR="00082DA8" w:rsidRPr="009A453A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 xml:space="preserve">с. </w:t>
            </w:r>
            <w:r>
              <w:rPr>
                <w:rFonts w:ascii="Arial Narrow" w:hAnsi="Arial Narrow" w:cs="Arial"/>
                <w:sz w:val="20"/>
                <w:szCs w:val="20"/>
              </w:rPr>
              <w:t>Жан-Аул</w:t>
            </w:r>
          </w:p>
        </w:tc>
        <w:tc>
          <w:tcPr>
            <w:tcW w:w="485" w:type="pct"/>
            <w:vAlign w:val="center"/>
          </w:tcPr>
          <w:p w:rsidR="00082DA8" w:rsidRPr="009A453A" w:rsidRDefault="00082DA8" w:rsidP="004D0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43" w:type="pct"/>
            <w:vAlign w:val="center"/>
          </w:tcPr>
          <w:p w:rsidR="00082DA8" w:rsidRPr="009A453A" w:rsidRDefault="00082DA8" w:rsidP="00303D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082DA8" w:rsidRPr="009A453A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7E6EC0" w:rsidRPr="00A47839" w:rsidTr="007E6EC0">
        <w:tc>
          <w:tcPr>
            <w:tcW w:w="281" w:type="pct"/>
          </w:tcPr>
          <w:p w:rsidR="00082DA8" w:rsidRPr="009A453A" w:rsidRDefault="00082DA8" w:rsidP="00303DE1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082DA8" w:rsidRPr="009A453A" w:rsidRDefault="008A2D59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Освоение площадок под малоэтажную жилую застройку усадебного типа</w:t>
            </w:r>
          </w:p>
        </w:tc>
        <w:tc>
          <w:tcPr>
            <w:tcW w:w="901" w:type="pct"/>
            <w:vAlign w:val="center"/>
          </w:tcPr>
          <w:p w:rsidR="00082DA8" w:rsidRPr="00082DA8" w:rsidRDefault="00082DA8" w:rsidP="00082D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2DA8">
              <w:rPr>
                <w:rFonts w:ascii="Arial Narrow" w:hAnsi="Arial Narrow" w:cs="Arial"/>
                <w:sz w:val="20"/>
                <w:szCs w:val="20"/>
              </w:rPr>
              <w:t>2 га</w:t>
            </w:r>
          </w:p>
        </w:tc>
        <w:tc>
          <w:tcPr>
            <w:tcW w:w="690" w:type="pct"/>
            <w:vAlign w:val="center"/>
          </w:tcPr>
          <w:p w:rsidR="00082DA8" w:rsidRPr="009A453A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85" w:type="pct"/>
            <w:vAlign w:val="center"/>
          </w:tcPr>
          <w:p w:rsidR="00082DA8" w:rsidRPr="009A453A" w:rsidRDefault="00082DA8" w:rsidP="004D09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43" w:type="pct"/>
            <w:vAlign w:val="center"/>
          </w:tcPr>
          <w:p w:rsidR="00082DA8" w:rsidRPr="009A453A" w:rsidRDefault="00082DA8" w:rsidP="00303D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:rsidR="00082DA8" w:rsidRPr="00A47839" w:rsidRDefault="00082DA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A453A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</w:tbl>
    <w:p w:rsidR="00303DE1" w:rsidRDefault="00303DE1" w:rsidP="00303DE1">
      <w:pPr>
        <w:jc w:val="both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</w:p>
    <w:p w:rsidR="000F68EE" w:rsidRPr="00394981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19" w:name="_Toc464720217"/>
      <w:bookmarkStart w:id="20" w:name="_Toc493608905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1.3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в области развития отраслей экономики</w:t>
      </w:r>
      <w:bookmarkEnd w:id="19"/>
      <w:bookmarkEnd w:id="20"/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21" w:name="_Toc464720218"/>
      <w:bookmarkStart w:id="22" w:name="_Toc493608906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1.3.1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промышленности</w:t>
      </w:r>
      <w:bookmarkEnd w:id="21"/>
      <w:bookmarkEnd w:id="22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1441"/>
        <w:gridCol w:w="1721"/>
        <w:gridCol w:w="1319"/>
        <w:gridCol w:w="923"/>
        <w:gridCol w:w="1803"/>
        <w:gridCol w:w="1836"/>
      </w:tblGrid>
      <w:tr w:rsidR="007E6EC0" w:rsidRPr="00B45DF5" w:rsidTr="007E6EC0">
        <w:trPr>
          <w:tblHeader/>
        </w:trPr>
        <w:tc>
          <w:tcPr>
            <w:tcW w:w="276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3" w:name="_Toc464720219"/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53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99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9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2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42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59" w:type="pct"/>
            <w:vAlign w:val="center"/>
          </w:tcPr>
          <w:p w:rsidR="00E0547C" w:rsidRPr="00B45DF5" w:rsidRDefault="00E0547C" w:rsidP="00ED02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ED0267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ED0267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7E6EC0" w:rsidRPr="00B45DF5" w:rsidTr="007E6EC0">
        <w:trPr>
          <w:tblHeader/>
        </w:trPr>
        <w:tc>
          <w:tcPr>
            <w:tcW w:w="276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3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9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vAlign w:val="center"/>
          </w:tcPr>
          <w:p w:rsidR="00E0547C" w:rsidRPr="00B45DF5" w:rsidRDefault="00E0547C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42" w:type="pct"/>
            <w:vAlign w:val="center"/>
          </w:tcPr>
          <w:p w:rsidR="00E0547C" w:rsidRPr="00B45DF5" w:rsidRDefault="006534D8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59" w:type="pct"/>
            <w:vAlign w:val="center"/>
          </w:tcPr>
          <w:p w:rsidR="00E0547C" w:rsidRPr="00B45DF5" w:rsidRDefault="006534D8" w:rsidP="00784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7E6EC0">
        <w:tc>
          <w:tcPr>
            <w:tcW w:w="276" w:type="pct"/>
            <w:vAlign w:val="center"/>
          </w:tcPr>
          <w:p w:rsidR="00E0547C" w:rsidRPr="0000335A" w:rsidRDefault="00C33321" w:rsidP="00C3332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1.</w:t>
            </w:r>
          </w:p>
        </w:tc>
        <w:tc>
          <w:tcPr>
            <w:tcW w:w="753" w:type="pct"/>
            <w:vAlign w:val="center"/>
          </w:tcPr>
          <w:p w:rsidR="00E0547C" w:rsidRPr="0000335A" w:rsidRDefault="004968F0" w:rsidP="00ED026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Строительство </w:t>
            </w:r>
            <w:r w:rsidR="00ED0267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мини-предприятий (цехов) по переработке молока и мяса</w:t>
            </w:r>
          </w:p>
        </w:tc>
        <w:tc>
          <w:tcPr>
            <w:tcW w:w="899" w:type="pct"/>
          </w:tcPr>
          <w:p w:rsidR="00E0547C" w:rsidRPr="0000335A" w:rsidRDefault="00ED0267" w:rsidP="004968F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9" w:type="pct"/>
            <w:vAlign w:val="center"/>
          </w:tcPr>
          <w:p w:rsidR="00E0547C" w:rsidRPr="0000335A" w:rsidRDefault="00ED0267" w:rsidP="004968F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E0547C" w:rsidRPr="0000335A" w:rsidRDefault="00ED0267" w:rsidP="00C915F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42" w:type="pct"/>
            <w:vAlign w:val="center"/>
          </w:tcPr>
          <w:p w:rsidR="00E0547C" w:rsidRPr="0000335A" w:rsidRDefault="004968F0" w:rsidP="00E37821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+</w:t>
            </w:r>
          </w:p>
          <w:p w:rsidR="004968F0" w:rsidRPr="0000335A" w:rsidRDefault="004968F0" w:rsidP="00E37821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СЗЗ – 100 м</w:t>
            </w:r>
          </w:p>
        </w:tc>
        <w:tc>
          <w:tcPr>
            <w:tcW w:w="959" w:type="pct"/>
            <w:vAlign w:val="center"/>
          </w:tcPr>
          <w:p w:rsidR="00E0547C" w:rsidRPr="0000335A" w:rsidRDefault="004968F0" w:rsidP="004968F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7E6EC0">
        <w:tc>
          <w:tcPr>
            <w:tcW w:w="276" w:type="pct"/>
            <w:vAlign w:val="center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2.</w:t>
            </w:r>
          </w:p>
        </w:tc>
        <w:tc>
          <w:tcPr>
            <w:tcW w:w="753" w:type="pct"/>
            <w:vAlign w:val="center"/>
          </w:tcPr>
          <w:p w:rsidR="00ED0267" w:rsidRPr="0000335A" w:rsidRDefault="00ED0267" w:rsidP="00ED026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Строительство прудового хозяйства по промышленному разведению рыбы </w:t>
            </w:r>
          </w:p>
        </w:tc>
        <w:tc>
          <w:tcPr>
            <w:tcW w:w="899" w:type="pct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9" w:type="pct"/>
            <w:vAlign w:val="center"/>
          </w:tcPr>
          <w:p w:rsidR="00ED0267" w:rsidRPr="0000335A" w:rsidRDefault="00ED0267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ED0267" w:rsidRPr="0000335A" w:rsidRDefault="00ED0267" w:rsidP="00C915F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42" w:type="pct"/>
            <w:vAlign w:val="center"/>
          </w:tcPr>
          <w:p w:rsidR="00ED0267" w:rsidRPr="0000335A" w:rsidRDefault="00ED0267" w:rsidP="00E37821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59" w:type="pct"/>
            <w:vAlign w:val="center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7E6EC0">
        <w:tc>
          <w:tcPr>
            <w:tcW w:w="276" w:type="pct"/>
            <w:vAlign w:val="center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3.</w:t>
            </w:r>
          </w:p>
        </w:tc>
        <w:tc>
          <w:tcPr>
            <w:tcW w:w="753" w:type="pct"/>
            <w:vAlign w:val="center"/>
          </w:tcPr>
          <w:p w:rsidR="00ED0267" w:rsidRPr="0000335A" w:rsidRDefault="00ED0267" w:rsidP="00ED026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Строительство мини-предприятий (цехов) по глубокой переработке рыбы</w:t>
            </w:r>
          </w:p>
        </w:tc>
        <w:tc>
          <w:tcPr>
            <w:tcW w:w="899" w:type="pct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9" w:type="pct"/>
            <w:vAlign w:val="center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ED0267" w:rsidRPr="0000335A" w:rsidRDefault="00ED0267" w:rsidP="00C915F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42" w:type="pct"/>
            <w:vAlign w:val="center"/>
          </w:tcPr>
          <w:p w:rsidR="00ED0267" w:rsidRPr="0000335A" w:rsidRDefault="00ED0267" w:rsidP="00ED0267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+</w:t>
            </w:r>
          </w:p>
          <w:p w:rsidR="00ED0267" w:rsidRPr="0000335A" w:rsidRDefault="00ED0267" w:rsidP="00ED0267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СЗЗ – 100 м</w:t>
            </w:r>
          </w:p>
        </w:tc>
        <w:tc>
          <w:tcPr>
            <w:tcW w:w="959" w:type="pct"/>
            <w:vAlign w:val="center"/>
          </w:tcPr>
          <w:p w:rsidR="00ED0267" w:rsidRPr="0000335A" w:rsidRDefault="00ED0267" w:rsidP="00E97C6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</w:tbl>
    <w:p w:rsidR="00C33321" w:rsidRDefault="00C33321" w:rsidP="00B068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24" w:name="_Toc493608907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1.3.2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агропромышленного комплекса</w:t>
      </w:r>
      <w:bookmarkEnd w:id="23"/>
      <w:bookmarkEnd w:id="24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419"/>
        <w:gridCol w:w="1740"/>
        <w:gridCol w:w="1317"/>
        <w:gridCol w:w="905"/>
        <w:gridCol w:w="1794"/>
        <w:gridCol w:w="1861"/>
      </w:tblGrid>
      <w:tr w:rsidR="00AC1162" w:rsidRPr="00B45DF5" w:rsidTr="00AC1162">
        <w:trPr>
          <w:tblHeader/>
        </w:trPr>
        <w:tc>
          <w:tcPr>
            <w:tcW w:w="279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5" w:name="_Toc464720220"/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41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9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8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73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37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72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AC1162" w:rsidRPr="00B45DF5" w:rsidTr="00AC1162">
        <w:trPr>
          <w:tblHeader/>
        </w:trPr>
        <w:tc>
          <w:tcPr>
            <w:tcW w:w="279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1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3" w:type="pct"/>
            <w:vAlign w:val="center"/>
          </w:tcPr>
          <w:p w:rsidR="00E0547C" w:rsidRPr="00B45DF5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7" w:type="pct"/>
            <w:vAlign w:val="center"/>
          </w:tcPr>
          <w:p w:rsidR="00E0547C" w:rsidRPr="00B45DF5" w:rsidRDefault="006534D8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72" w:type="pct"/>
            <w:vAlign w:val="center"/>
          </w:tcPr>
          <w:p w:rsidR="00E0547C" w:rsidRPr="00B45DF5" w:rsidRDefault="006534D8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357647" w:rsidRPr="00B45DF5" w:rsidRDefault="002E2F5F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41" w:type="pct"/>
            <w:vAlign w:val="center"/>
          </w:tcPr>
          <w:p w:rsidR="00357647" w:rsidRPr="00B45DF5" w:rsidRDefault="00357647" w:rsidP="00A00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 w:rsidR="00A00390">
              <w:rPr>
                <w:rFonts w:ascii="Arial Narrow" w:hAnsi="Arial Narrow" w:cs="Arial"/>
                <w:sz w:val="20"/>
                <w:szCs w:val="20"/>
              </w:rPr>
              <w:t>посевных площадей для овощных культур</w:t>
            </w:r>
          </w:p>
        </w:tc>
        <w:tc>
          <w:tcPr>
            <w:tcW w:w="909" w:type="pct"/>
            <w:vAlign w:val="center"/>
          </w:tcPr>
          <w:p w:rsidR="00357647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</w:t>
            </w:r>
            <w:r w:rsidR="00357647" w:rsidRPr="00B45DF5">
              <w:rPr>
                <w:rFonts w:ascii="Arial Narrow" w:hAnsi="Arial Narrow" w:cs="Arial"/>
                <w:sz w:val="20"/>
                <w:szCs w:val="20"/>
              </w:rPr>
              <w:t xml:space="preserve"> га</w:t>
            </w:r>
          </w:p>
        </w:tc>
        <w:tc>
          <w:tcPr>
            <w:tcW w:w="688" w:type="pct"/>
            <w:vAlign w:val="center"/>
          </w:tcPr>
          <w:p w:rsidR="00357647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3" w:type="pct"/>
            <w:vAlign w:val="center"/>
          </w:tcPr>
          <w:p w:rsidR="00357647" w:rsidRPr="00B45DF5" w:rsidRDefault="00357647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357647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357647" w:rsidRDefault="00A00390" w:rsidP="00357647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A00390" w:rsidRPr="00B45DF5" w:rsidRDefault="002E2F5F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41" w:type="pct"/>
            <w:vAlign w:val="center"/>
          </w:tcPr>
          <w:p w:rsidR="00A00390" w:rsidRPr="00B45DF5" w:rsidRDefault="00A00390" w:rsidP="00A00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бахчевых культур</w:t>
            </w:r>
          </w:p>
        </w:tc>
        <w:tc>
          <w:tcPr>
            <w:tcW w:w="909" w:type="pct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1,0 га</w:t>
            </w:r>
          </w:p>
        </w:tc>
        <w:tc>
          <w:tcPr>
            <w:tcW w:w="688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73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A00390" w:rsidRDefault="00A00390" w:rsidP="00E97C63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A00390" w:rsidRPr="00B45DF5" w:rsidRDefault="002E2F5F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41" w:type="pct"/>
            <w:vAlign w:val="center"/>
          </w:tcPr>
          <w:p w:rsidR="00A00390" w:rsidRPr="00B45DF5" w:rsidRDefault="00A00390" w:rsidP="00A00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картофеля</w:t>
            </w:r>
          </w:p>
        </w:tc>
        <w:tc>
          <w:tcPr>
            <w:tcW w:w="909" w:type="pct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88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73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A00390" w:rsidRDefault="00A00390" w:rsidP="00E97C63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A00390" w:rsidRPr="00B45DF5" w:rsidRDefault="002E2F5F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41" w:type="pct"/>
            <w:vAlign w:val="center"/>
          </w:tcPr>
          <w:p w:rsidR="00A00390" w:rsidRPr="00B45DF5" w:rsidRDefault="00A0039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овощных культур</w:t>
            </w:r>
          </w:p>
        </w:tc>
        <w:tc>
          <w:tcPr>
            <w:tcW w:w="909" w:type="pct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88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73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A00390" w:rsidRPr="00CD5BDA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A00390" w:rsidRDefault="00A00390" w:rsidP="00E97C63"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A00390" w:rsidRPr="00B45DF5" w:rsidRDefault="002E2F5F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41" w:type="pct"/>
            <w:vAlign w:val="center"/>
          </w:tcPr>
          <w:p w:rsidR="00A00390" w:rsidRPr="00B45DF5" w:rsidRDefault="00A0039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для бахчевых культур</w:t>
            </w:r>
          </w:p>
        </w:tc>
        <w:tc>
          <w:tcPr>
            <w:tcW w:w="909" w:type="pct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88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73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A00390" w:rsidRPr="00CD5BDA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A00390" w:rsidRDefault="00A00390" w:rsidP="00E97C63"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A00390" w:rsidRPr="00B45DF5" w:rsidRDefault="002E2F5F" w:rsidP="00B049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41" w:type="pct"/>
            <w:vAlign w:val="center"/>
          </w:tcPr>
          <w:p w:rsidR="00A00390" w:rsidRPr="00B45DF5" w:rsidRDefault="00A00390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45DF5">
              <w:rPr>
                <w:rFonts w:ascii="Arial Narrow" w:hAnsi="Arial Narrow" w:cs="Arial"/>
                <w:sz w:val="20"/>
                <w:szCs w:val="20"/>
              </w:rPr>
              <w:t xml:space="preserve">Расширение </w:t>
            </w:r>
            <w:r>
              <w:rPr>
                <w:rFonts w:ascii="Arial Narrow" w:hAnsi="Arial Narrow" w:cs="Arial"/>
                <w:sz w:val="20"/>
                <w:szCs w:val="20"/>
              </w:rPr>
              <w:t>посевных площадей картофеля</w:t>
            </w:r>
          </w:p>
        </w:tc>
        <w:tc>
          <w:tcPr>
            <w:tcW w:w="909" w:type="pct"/>
            <w:vAlign w:val="center"/>
          </w:tcPr>
          <w:p w:rsidR="00A00390" w:rsidRPr="00B45DF5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 га</w:t>
            </w:r>
          </w:p>
        </w:tc>
        <w:tc>
          <w:tcPr>
            <w:tcW w:w="688" w:type="pct"/>
            <w:vAlign w:val="center"/>
          </w:tcPr>
          <w:p w:rsidR="00A00390" w:rsidRPr="00315394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73" w:type="pct"/>
            <w:vAlign w:val="center"/>
          </w:tcPr>
          <w:p w:rsidR="00A00390" w:rsidRPr="00B45DF5" w:rsidRDefault="00A003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A00390" w:rsidRPr="00CD5BDA" w:rsidRDefault="00A00390" w:rsidP="00A003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A00390" w:rsidRDefault="00A00390" w:rsidP="00E97C63"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  <w:tr w:rsidR="00AC1162" w:rsidRPr="00B45DF5" w:rsidTr="00AC1162">
        <w:tc>
          <w:tcPr>
            <w:tcW w:w="279" w:type="pct"/>
            <w:vAlign w:val="center"/>
          </w:tcPr>
          <w:p w:rsidR="00214068" w:rsidRPr="00B45DF5" w:rsidRDefault="002E2F5F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41" w:type="pct"/>
            <w:vAlign w:val="center"/>
          </w:tcPr>
          <w:p w:rsidR="00214068" w:rsidRPr="00B45DF5" w:rsidRDefault="00214068" w:rsidP="004D09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пункта приема сельскохозяйственной и рыбной продукции у населения</w:t>
            </w:r>
          </w:p>
        </w:tc>
        <w:tc>
          <w:tcPr>
            <w:tcW w:w="909" w:type="pct"/>
            <w:vAlign w:val="center"/>
          </w:tcPr>
          <w:p w:rsidR="00214068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8" w:type="pct"/>
            <w:vAlign w:val="center"/>
          </w:tcPr>
          <w:p w:rsidR="00214068" w:rsidRPr="00315394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5394">
              <w:rPr>
                <w:rFonts w:ascii="Arial Narrow" w:hAnsi="Arial Narrow" w:cs="Arial"/>
                <w:sz w:val="20"/>
                <w:szCs w:val="20"/>
              </w:rPr>
              <w:t>с. Жан</w:t>
            </w:r>
            <w:r>
              <w:rPr>
                <w:rFonts w:ascii="Arial Narrow" w:hAnsi="Arial Narrow" w:cs="Arial"/>
                <w:sz w:val="20"/>
                <w:szCs w:val="20"/>
              </w:rPr>
              <w:t>-Аул</w:t>
            </w:r>
          </w:p>
        </w:tc>
        <w:tc>
          <w:tcPr>
            <w:tcW w:w="473" w:type="pct"/>
            <w:vAlign w:val="center"/>
          </w:tcPr>
          <w:p w:rsidR="00214068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37" w:type="pct"/>
            <w:vAlign w:val="center"/>
          </w:tcPr>
          <w:p w:rsidR="00214068" w:rsidRDefault="00214068" w:rsidP="002140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214068" w:rsidRDefault="00214068" w:rsidP="0016072B"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560B3A" w:rsidRDefault="00560B3A" w:rsidP="00560B3A">
      <w:pPr>
        <w:jc w:val="left"/>
        <w:rPr>
          <w:rFonts w:ascii="Arial Narrow" w:hAnsi="Arial Narrow" w:cs="Arial"/>
          <w:color w:val="1F3864" w:themeColor="accent5" w:themeShade="80"/>
          <w:sz w:val="28"/>
          <w:szCs w:val="28"/>
        </w:rPr>
      </w:pPr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26" w:name="_Toc493608908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1.3.3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туристско-рекреационного комплекса</w:t>
      </w:r>
      <w:bookmarkEnd w:id="25"/>
      <w:bookmarkEnd w:id="26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415"/>
        <w:gridCol w:w="1742"/>
        <w:gridCol w:w="1309"/>
        <w:gridCol w:w="909"/>
        <w:gridCol w:w="1774"/>
        <w:gridCol w:w="1876"/>
      </w:tblGrid>
      <w:tr w:rsidR="00AC1162" w:rsidRPr="00A36E40" w:rsidTr="00AC1162">
        <w:trPr>
          <w:tblHeader/>
        </w:trPr>
        <w:tc>
          <w:tcPr>
            <w:tcW w:w="285" w:type="pct"/>
            <w:vAlign w:val="center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7" w:name="_Toc464720221"/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39" w:type="pct"/>
            <w:vAlign w:val="center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10" w:type="pct"/>
            <w:vAlign w:val="center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4" w:type="pct"/>
            <w:vAlign w:val="center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75" w:type="pct"/>
            <w:vAlign w:val="center"/>
          </w:tcPr>
          <w:p w:rsidR="00E0547C" w:rsidRPr="00A36E40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27" w:type="pct"/>
            <w:vAlign w:val="center"/>
          </w:tcPr>
          <w:p w:rsidR="00E0547C" w:rsidRPr="00A36E40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0" w:type="pct"/>
            <w:vAlign w:val="center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AC1162" w:rsidRPr="00A36E40" w:rsidTr="00AC1162">
        <w:trPr>
          <w:tblHeader/>
        </w:trPr>
        <w:tc>
          <w:tcPr>
            <w:tcW w:w="285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9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4" w:type="pct"/>
          </w:tcPr>
          <w:p w:rsidR="00E0547C" w:rsidRPr="00A36E40" w:rsidRDefault="00E0547C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E0547C" w:rsidRPr="00A36E40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6E4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27" w:type="pct"/>
          </w:tcPr>
          <w:p w:rsidR="00E0547C" w:rsidRPr="00A36E40" w:rsidRDefault="006534D8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0" w:type="pct"/>
          </w:tcPr>
          <w:p w:rsidR="00E0547C" w:rsidRPr="00A36E40" w:rsidRDefault="006534D8" w:rsidP="007345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A36E40" w:rsidTr="00AC1162">
        <w:trPr>
          <w:tblHeader/>
        </w:trPr>
        <w:tc>
          <w:tcPr>
            <w:tcW w:w="285" w:type="pct"/>
          </w:tcPr>
          <w:p w:rsidR="003A46AB" w:rsidRPr="00A36E40" w:rsidRDefault="003A46AB" w:rsidP="007345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39" w:type="pct"/>
          </w:tcPr>
          <w:p w:rsidR="003A46AB" w:rsidRPr="00A36E40" w:rsidRDefault="003A46AB" w:rsidP="007345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базы отдыха</w:t>
            </w:r>
          </w:p>
        </w:tc>
        <w:tc>
          <w:tcPr>
            <w:tcW w:w="910" w:type="pct"/>
          </w:tcPr>
          <w:p w:rsidR="003A46AB" w:rsidRPr="00A36E40" w:rsidRDefault="003A46AB" w:rsidP="007345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4" w:type="pct"/>
            <w:vAlign w:val="center"/>
          </w:tcPr>
          <w:p w:rsidR="003A46AB" w:rsidRPr="00A36E40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75" w:type="pct"/>
            <w:vAlign w:val="center"/>
          </w:tcPr>
          <w:p w:rsidR="003A46AB" w:rsidRPr="00A36E40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27" w:type="pct"/>
            <w:vAlign w:val="center"/>
          </w:tcPr>
          <w:p w:rsidR="003A46AB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80" w:type="pct"/>
            <w:vAlign w:val="center"/>
          </w:tcPr>
          <w:p w:rsidR="003A46AB" w:rsidRDefault="003A46AB" w:rsidP="003A46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5FE4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</w:tr>
    </w:tbl>
    <w:p w:rsidR="00560B3A" w:rsidRDefault="00560B3A" w:rsidP="00560B3A">
      <w:pPr>
        <w:jc w:val="left"/>
        <w:rPr>
          <w:rFonts w:ascii="Arial Narrow" w:hAnsi="Arial Narrow" w:cs="Arial"/>
          <w:color w:val="1F3864" w:themeColor="accent5" w:themeShade="80"/>
          <w:sz w:val="28"/>
          <w:szCs w:val="28"/>
        </w:rPr>
      </w:pPr>
    </w:p>
    <w:p w:rsidR="00E37821" w:rsidRDefault="00E37821">
      <w:pPr>
        <w:rPr>
          <w:rFonts w:ascii="Arial Narrow" w:hAnsi="Arial Narrow" w:cs="Arial"/>
          <w:b/>
          <w:sz w:val="28"/>
          <w:szCs w:val="28"/>
        </w:rPr>
      </w:pPr>
    </w:p>
    <w:p w:rsidR="000F68EE" w:rsidRPr="00394981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28" w:name="_Toc493608910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1.4. </w:t>
      </w:r>
      <w:r w:rsidR="007678BD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 транспортной инфраструктуры</w:t>
      </w:r>
      <w:bookmarkEnd w:id="27"/>
      <w:bookmarkEnd w:id="28"/>
    </w:p>
    <w:tbl>
      <w:tblPr>
        <w:tblStyle w:val="a4"/>
        <w:tblW w:w="5003" w:type="pct"/>
        <w:tblLayout w:type="fixed"/>
        <w:tblLook w:val="04A0" w:firstRow="1" w:lastRow="0" w:firstColumn="1" w:lastColumn="0" w:noHBand="0" w:noVBand="1"/>
      </w:tblPr>
      <w:tblGrid>
        <w:gridCol w:w="544"/>
        <w:gridCol w:w="1417"/>
        <w:gridCol w:w="1749"/>
        <w:gridCol w:w="1301"/>
        <w:gridCol w:w="923"/>
        <w:gridCol w:w="1762"/>
        <w:gridCol w:w="1881"/>
      </w:tblGrid>
      <w:tr w:rsidR="00AC1162" w:rsidRPr="00655D83" w:rsidTr="00AC1162">
        <w:trPr>
          <w:tblHeader/>
        </w:trPr>
        <w:tc>
          <w:tcPr>
            <w:tcW w:w="284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9" w:name="_Toc464720222"/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40" w:type="pct"/>
            <w:vAlign w:val="center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13" w:type="pct"/>
            <w:vAlign w:val="center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79" w:type="pct"/>
            <w:vAlign w:val="center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2" w:type="pct"/>
            <w:vAlign w:val="center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20" w:type="pct"/>
            <w:vAlign w:val="center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vAlign w:val="center"/>
          </w:tcPr>
          <w:p w:rsidR="00E0547C" w:rsidRPr="00655D83" w:rsidRDefault="00E0547C" w:rsidP="005B67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5B679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5B679B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AC1162" w:rsidRPr="00655D83" w:rsidTr="00AC1162">
        <w:trPr>
          <w:tblHeader/>
        </w:trPr>
        <w:tc>
          <w:tcPr>
            <w:tcW w:w="284" w:type="pct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0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13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9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2" w:type="pct"/>
          </w:tcPr>
          <w:p w:rsidR="00E0547C" w:rsidRPr="00655D83" w:rsidRDefault="00E0547C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20" w:type="pct"/>
          </w:tcPr>
          <w:p w:rsidR="00E0547C" w:rsidRPr="00655D83" w:rsidRDefault="006534D8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</w:tcPr>
          <w:p w:rsidR="00E0547C" w:rsidRPr="00655D83" w:rsidRDefault="006534D8" w:rsidP="00253D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3C3470" w:rsidRPr="0000335A" w:rsidRDefault="003C347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1.</w:t>
            </w:r>
          </w:p>
        </w:tc>
        <w:tc>
          <w:tcPr>
            <w:tcW w:w="740" w:type="pct"/>
            <w:vAlign w:val="center"/>
          </w:tcPr>
          <w:p w:rsidR="003C3470" w:rsidRPr="0000335A" w:rsidRDefault="005B679B" w:rsidP="005B679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Реконструкция остановочной площадки пассажирского транспорта в соответствии с требованиями ОСТ 218.1.002-2003 </w:t>
            </w:r>
          </w:p>
        </w:tc>
        <w:tc>
          <w:tcPr>
            <w:tcW w:w="913" w:type="pct"/>
            <w:vAlign w:val="center"/>
          </w:tcPr>
          <w:p w:rsidR="003C3470" w:rsidRPr="0000335A" w:rsidRDefault="005B679B" w:rsidP="003C3470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 остановка</w:t>
            </w:r>
          </w:p>
        </w:tc>
        <w:tc>
          <w:tcPr>
            <w:tcW w:w="679" w:type="pct"/>
            <w:vAlign w:val="center"/>
          </w:tcPr>
          <w:p w:rsidR="003C3470" w:rsidRPr="0000335A" w:rsidRDefault="005B679B" w:rsidP="003C347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3C3470" w:rsidRPr="0000335A" w:rsidRDefault="005B679B" w:rsidP="00253DAC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20" w:type="pct"/>
            <w:vAlign w:val="center"/>
          </w:tcPr>
          <w:p w:rsidR="003C3470" w:rsidRPr="0000335A" w:rsidRDefault="003C3470" w:rsidP="00253DAC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3C3470" w:rsidRPr="0000335A" w:rsidRDefault="003C3470" w:rsidP="003C3470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5B679B" w:rsidRPr="0000335A" w:rsidRDefault="005B679B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2.</w:t>
            </w:r>
          </w:p>
        </w:tc>
        <w:tc>
          <w:tcPr>
            <w:tcW w:w="740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Строительство улично-дорожной сети</w:t>
            </w:r>
          </w:p>
        </w:tc>
        <w:tc>
          <w:tcPr>
            <w:tcW w:w="913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9,2 км</w:t>
            </w:r>
          </w:p>
        </w:tc>
        <w:tc>
          <w:tcPr>
            <w:tcW w:w="679" w:type="pct"/>
            <w:vAlign w:val="center"/>
          </w:tcPr>
          <w:p w:rsidR="005B679B" w:rsidRPr="0000335A" w:rsidRDefault="005B679B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5B679B" w:rsidRPr="0000335A" w:rsidRDefault="005B679B" w:rsidP="00BD4D61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0" w:type="pct"/>
            <w:vAlign w:val="center"/>
          </w:tcPr>
          <w:p w:rsidR="005B679B" w:rsidRPr="0000335A" w:rsidRDefault="005B679B" w:rsidP="00BD4D61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5B679B" w:rsidRPr="0000335A" w:rsidRDefault="005B679B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3.</w:t>
            </w:r>
          </w:p>
        </w:tc>
        <w:tc>
          <w:tcPr>
            <w:tcW w:w="740" w:type="pct"/>
            <w:vAlign w:val="center"/>
          </w:tcPr>
          <w:p w:rsidR="005B679B" w:rsidRPr="0000335A" w:rsidRDefault="005B679B" w:rsidP="005B679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Строительство подъездных дорог с переходным покрытием к действующим кладбищам </w:t>
            </w:r>
          </w:p>
        </w:tc>
        <w:tc>
          <w:tcPr>
            <w:tcW w:w="913" w:type="pct"/>
            <w:vAlign w:val="center"/>
          </w:tcPr>
          <w:p w:rsidR="005B679B" w:rsidRPr="0000335A" w:rsidRDefault="005B679B" w:rsidP="00BD4D61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1,8 км</w:t>
            </w:r>
          </w:p>
        </w:tc>
        <w:tc>
          <w:tcPr>
            <w:tcW w:w="679" w:type="pct"/>
            <w:vAlign w:val="center"/>
          </w:tcPr>
          <w:p w:rsidR="005B679B" w:rsidRPr="0000335A" w:rsidRDefault="005B679B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5B679B" w:rsidRPr="0000335A" w:rsidRDefault="005B679B" w:rsidP="00BD4D6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0" w:type="pct"/>
            <w:vAlign w:val="center"/>
          </w:tcPr>
          <w:p w:rsidR="005B679B" w:rsidRPr="0000335A" w:rsidRDefault="005B679B" w:rsidP="00BD4D61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5B679B" w:rsidRPr="0000335A" w:rsidRDefault="005B679B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4.</w:t>
            </w:r>
          </w:p>
        </w:tc>
        <w:tc>
          <w:tcPr>
            <w:tcW w:w="740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Устройство пешеходных переходов на автодороге Камызяк-Кировский в границах с. Жан-Аул</w:t>
            </w:r>
          </w:p>
        </w:tc>
        <w:tc>
          <w:tcPr>
            <w:tcW w:w="913" w:type="pct"/>
            <w:vAlign w:val="center"/>
          </w:tcPr>
          <w:p w:rsidR="005B679B" w:rsidRPr="0000335A" w:rsidRDefault="005B679B" w:rsidP="00BD4D61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79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5B679B" w:rsidRPr="0000335A" w:rsidRDefault="005B679B" w:rsidP="00BD4D6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0" w:type="pct"/>
            <w:vAlign w:val="center"/>
          </w:tcPr>
          <w:p w:rsidR="005B679B" w:rsidRPr="0000335A" w:rsidRDefault="005B679B" w:rsidP="00BD4D61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5B679B" w:rsidRPr="0000335A" w:rsidRDefault="005B679B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5.</w:t>
            </w:r>
          </w:p>
        </w:tc>
        <w:tc>
          <w:tcPr>
            <w:tcW w:w="740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Обустройство участков автодорог, непосредственно прилегающих к жилым кварталам, шумо-газо-пылезащитной полосой озеленения.</w:t>
            </w:r>
          </w:p>
        </w:tc>
        <w:tc>
          <w:tcPr>
            <w:tcW w:w="913" w:type="pct"/>
            <w:vAlign w:val="center"/>
          </w:tcPr>
          <w:p w:rsidR="005B679B" w:rsidRPr="0000335A" w:rsidRDefault="005B679B" w:rsidP="00BD4D61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79" w:type="pct"/>
            <w:vAlign w:val="center"/>
          </w:tcPr>
          <w:p w:rsidR="005B679B" w:rsidRPr="0000335A" w:rsidRDefault="005B679B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5B679B" w:rsidRPr="0000335A" w:rsidRDefault="005B679B" w:rsidP="00BD4D6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0" w:type="pct"/>
            <w:vAlign w:val="center"/>
          </w:tcPr>
          <w:p w:rsidR="005B679B" w:rsidRPr="0000335A" w:rsidRDefault="005B679B" w:rsidP="00BD4D61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5B679B" w:rsidRPr="0000335A" w:rsidRDefault="005B679B" w:rsidP="00BD4D61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5B679B" w:rsidRPr="0000335A" w:rsidRDefault="005B679B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6.</w:t>
            </w:r>
          </w:p>
        </w:tc>
        <w:tc>
          <w:tcPr>
            <w:tcW w:w="740" w:type="pct"/>
            <w:vAlign w:val="center"/>
          </w:tcPr>
          <w:p w:rsidR="005B679B" w:rsidRPr="0000335A" w:rsidRDefault="00B00599" w:rsidP="00B0059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Организация полосы прогона скота через автодорогу Камызяк-Кировский </w:t>
            </w:r>
          </w:p>
        </w:tc>
        <w:tc>
          <w:tcPr>
            <w:tcW w:w="913" w:type="pct"/>
            <w:vAlign w:val="center"/>
          </w:tcPr>
          <w:p w:rsidR="005B679B" w:rsidRPr="0000335A" w:rsidRDefault="005B679B" w:rsidP="00BD4D61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79" w:type="pct"/>
            <w:vAlign w:val="center"/>
          </w:tcPr>
          <w:p w:rsidR="005B679B" w:rsidRPr="0000335A" w:rsidRDefault="00B00599" w:rsidP="00BD4D6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2" w:type="pct"/>
            <w:vAlign w:val="center"/>
          </w:tcPr>
          <w:p w:rsidR="005B679B" w:rsidRPr="0000335A" w:rsidRDefault="005B679B" w:rsidP="00BD4D61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20" w:type="pct"/>
            <w:vAlign w:val="center"/>
          </w:tcPr>
          <w:p w:rsidR="005B679B" w:rsidRPr="0000335A" w:rsidRDefault="005B679B" w:rsidP="00BD4D61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3" w:type="pct"/>
            <w:vAlign w:val="center"/>
          </w:tcPr>
          <w:p w:rsidR="005B679B" w:rsidRPr="0000335A" w:rsidRDefault="005B679B" w:rsidP="00BD4D61">
            <w:pPr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680890" w:rsidRPr="002D18D8" w:rsidRDefault="00680890" w:rsidP="006808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0F68EE" w:rsidRPr="00394981" w:rsidRDefault="009E66AA" w:rsidP="007678BD">
      <w:pPr>
        <w:jc w:val="both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30" w:name="_Toc493608911"/>
      <w:r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1.5. </w:t>
      </w:r>
      <w:r w:rsidR="000F68EE" w:rsidRPr="00394981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инженерной инфраструктуры</w:t>
      </w:r>
      <w:bookmarkEnd w:id="29"/>
      <w:bookmarkEnd w:id="30"/>
    </w:p>
    <w:p w:rsidR="000F68EE" w:rsidRPr="00394981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1" w:name="_Toc464720223"/>
      <w:bookmarkStart w:id="32" w:name="_Toc493608912"/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1.5.1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</w:r>
      <w:r w:rsidR="00411708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Объекты водоснабжения 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и водоотведени</w:t>
      </w:r>
      <w:bookmarkEnd w:id="31"/>
      <w:r w:rsidR="00411708"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я</w:t>
      </w:r>
      <w:bookmarkEnd w:id="32"/>
    </w:p>
    <w:tbl>
      <w:tblPr>
        <w:tblStyle w:val="a4"/>
        <w:tblW w:w="5007" w:type="pct"/>
        <w:tblLayout w:type="fixed"/>
        <w:tblLook w:val="04A0" w:firstRow="1" w:lastRow="0" w:firstColumn="1" w:lastColumn="0" w:noHBand="0" w:noVBand="1"/>
      </w:tblPr>
      <w:tblGrid>
        <w:gridCol w:w="545"/>
        <w:gridCol w:w="1431"/>
        <w:gridCol w:w="1733"/>
        <w:gridCol w:w="1315"/>
        <w:gridCol w:w="926"/>
        <w:gridCol w:w="1748"/>
        <w:gridCol w:w="1886"/>
      </w:tblGrid>
      <w:tr w:rsidR="00AC1162" w:rsidRPr="00655D83" w:rsidTr="00AC1162">
        <w:trPr>
          <w:tblHeader/>
        </w:trPr>
        <w:tc>
          <w:tcPr>
            <w:tcW w:w="284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46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4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6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3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12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4" w:type="pct"/>
            <w:vAlign w:val="center"/>
          </w:tcPr>
          <w:p w:rsidR="00E0547C" w:rsidRPr="00655D83" w:rsidRDefault="00E0547C" w:rsidP="004D093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4D0930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4D0930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AC1162" w:rsidRPr="00655D83" w:rsidTr="00AC1162">
        <w:trPr>
          <w:tblHeader/>
        </w:trPr>
        <w:tc>
          <w:tcPr>
            <w:tcW w:w="284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6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4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6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E0547C" w:rsidRPr="00655D83" w:rsidRDefault="00E0547C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2" w:type="pct"/>
            <w:vAlign w:val="center"/>
          </w:tcPr>
          <w:p w:rsidR="00E0547C" w:rsidRPr="00655D83" w:rsidRDefault="00B70F9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4" w:type="pct"/>
            <w:vAlign w:val="center"/>
          </w:tcPr>
          <w:p w:rsidR="00E0547C" w:rsidRPr="00655D83" w:rsidRDefault="00B70F90" w:rsidP="006C5D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3A46AB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</w:t>
            </w:r>
            <w:r w:rsidR="004D0930"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троительство водовода от г. Камызяк к п. Нижнекалиновский</w:t>
            </w:r>
          </w:p>
        </w:tc>
        <w:tc>
          <w:tcPr>
            <w:tcW w:w="904" w:type="pct"/>
            <w:vAlign w:val="center"/>
          </w:tcPr>
          <w:p w:rsidR="004D0930" w:rsidRPr="0000335A" w:rsidRDefault="003A46AB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Трубопровод из полиэтилена, диаметром 140 – 200 мм, общей протяженностью 17 км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п. Нижнекалиновский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4D0930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Проектирование и строительство разводящих сетей </w:t>
            </w:r>
          </w:p>
        </w:tc>
        <w:tc>
          <w:tcPr>
            <w:tcW w:w="90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п. Нижнекалиновский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4D0930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Проектирование и строительство систем технического водопровода </w:t>
            </w:r>
          </w:p>
        </w:tc>
        <w:tc>
          <w:tcPr>
            <w:tcW w:w="904" w:type="pct"/>
            <w:vAlign w:val="center"/>
          </w:tcPr>
          <w:p w:rsidR="004D0930" w:rsidRPr="0000335A" w:rsidRDefault="004D0930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Проектирование и строительство разводящих водопроводных сетей в кварталах новой застройки</w:t>
            </w:r>
          </w:p>
        </w:tc>
        <w:tc>
          <w:tcPr>
            <w:tcW w:w="90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Устройство систем доочистки на сетях питьевого водоснабжения в дошкольных и учебных заведениях, в системе общественного питания и медицинских учреждениях</w:t>
            </w:r>
          </w:p>
        </w:tc>
        <w:tc>
          <w:tcPr>
            <w:tcW w:w="90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п. Нижнекалиновский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4D0930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Проектирование и строительство КОС с устройством сливной станции с внедрением современных технологий очистки  </w:t>
            </w:r>
          </w:p>
        </w:tc>
        <w:tc>
          <w:tcPr>
            <w:tcW w:w="90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до 0,2 тыс.м3/сутки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4D0930" w:rsidRPr="0000335A" w:rsidRDefault="004D0930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D0930" w:rsidRPr="0000335A" w:rsidRDefault="004D0930" w:rsidP="004D093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Проектирование и строительство канализационн</w:t>
            </w: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lastRenderedPageBreak/>
              <w:t xml:space="preserve">ых насосных станций (3 ед.) и напорных коллекторов </w:t>
            </w:r>
          </w:p>
        </w:tc>
        <w:tc>
          <w:tcPr>
            <w:tcW w:w="904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lastRenderedPageBreak/>
              <w:t>3,2 км</w:t>
            </w:r>
          </w:p>
        </w:tc>
        <w:tc>
          <w:tcPr>
            <w:tcW w:w="686" w:type="pct"/>
            <w:vAlign w:val="center"/>
          </w:tcPr>
          <w:p w:rsidR="004D0930" w:rsidRPr="0000335A" w:rsidRDefault="004D0930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3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4D0930" w:rsidRPr="0000335A" w:rsidRDefault="004D0930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4D0930" w:rsidRPr="0000335A" w:rsidRDefault="00314938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314938" w:rsidRPr="0000335A" w:rsidRDefault="00314938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314938" w:rsidRPr="0000335A" w:rsidRDefault="00314938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Проектирование и строительство уличных самотечных сетей канализации</w:t>
            </w:r>
          </w:p>
        </w:tc>
        <w:tc>
          <w:tcPr>
            <w:tcW w:w="904" w:type="pct"/>
            <w:vAlign w:val="center"/>
          </w:tcPr>
          <w:p w:rsidR="00314938" w:rsidRPr="0000335A" w:rsidRDefault="00314938" w:rsidP="003C281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6" w:type="pct"/>
            <w:vAlign w:val="center"/>
          </w:tcPr>
          <w:p w:rsidR="00314938" w:rsidRPr="0000335A" w:rsidRDefault="00314938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3" w:type="pct"/>
            <w:vAlign w:val="center"/>
          </w:tcPr>
          <w:p w:rsidR="00314938" w:rsidRPr="0000335A" w:rsidRDefault="00314938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314938" w:rsidRPr="0000335A" w:rsidRDefault="00314938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314938" w:rsidRPr="0000335A" w:rsidRDefault="00314938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00335A" w:rsidRPr="0000335A" w:rsidTr="00AC1162">
        <w:tc>
          <w:tcPr>
            <w:tcW w:w="284" w:type="pct"/>
            <w:vAlign w:val="center"/>
          </w:tcPr>
          <w:p w:rsidR="00314938" w:rsidRPr="0000335A" w:rsidRDefault="00314938" w:rsidP="006C5D70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314938" w:rsidRPr="0000335A" w:rsidRDefault="00314938" w:rsidP="00F222C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Организация устройства локальных приусадебных выгребов и септиков </w:t>
            </w:r>
          </w:p>
        </w:tc>
        <w:tc>
          <w:tcPr>
            <w:tcW w:w="904" w:type="pct"/>
            <w:vAlign w:val="center"/>
          </w:tcPr>
          <w:p w:rsidR="00314938" w:rsidRPr="0000335A" w:rsidRDefault="00314938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6" w:type="pct"/>
            <w:vAlign w:val="center"/>
          </w:tcPr>
          <w:p w:rsidR="00314938" w:rsidRPr="0000335A" w:rsidRDefault="00314938" w:rsidP="00F222C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Times New Roman" w:hAnsi="Times New Roman"/>
                <w:color w:val="FF0000"/>
                <w:sz w:val="21"/>
                <w:szCs w:val="21"/>
                <w:lang w:eastAsia="ar-SA"/>
              </w:rPr>
              <w:t>п. Нижнекалиновк</w:t>
            </w:r>
            <w:r w:rsidR="00F222CF" w:rsidRPr="0000335A">
              <w:rPr>
                <w:rFonts w:ascii="Times New Roman" w:hAnsi="Times New Roman"/>
                <w:color w:val="FF0000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483" w:type="pct"/>
            <w:vAlign w:val="center"/>
          </w:tcPr>
          <w:p w:rsidR="00314938" w:rsidRPr="0000335A" w:rsidRDefault="00314938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314938" w:rsidRPr="0000335A" w:rsidRDefault="00314938" w:rsidP="006C5D70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4" w:type="pct"/>
            <w:vAlign w:val="center"/>
          </w:tcPr>
          <w:p w:rsidR="00314938" w:rsidRPr="0000335A" w:rsidRDefault="00314938" w:rsidP="001F2FC7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</w:tbl>
    <w:p w:rsidR="00560B3A" w:rsidRDefault="00560B3A" w:rsidP="00E0547C">
      <w:pPr>
        <w:jc w:val="left"/>
        <w:rPr>
          <w:rFonts w:ascii="Arial Narrow" w:hAnsi="Arial Narrow" w:cs="Arial"/>
          <w:sz w:val="28"/>
          <w:szCs w:val="28"/>
        </w:rPr>
      </w:pPr>
    </w:p>
    <w:p w:rsidR="000F68EE" w:rsidRPr="00A7751B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3" w:name="_Toc464720224"/>
      <w:bookmarkStart w:id="34" w:name="_Toc493608913"/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1.5.2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электроснабжения</w:t>
      </w:r>
      <w:bookmarkEnd w:id="33"/>
      <w:bookmarkEnd w:id="34"/>
    </w:p>
    <w:tbl>
      <w:tblPr>
        <w:tblStyle w:val="a4"/>
        <w:tblW w:w="5015" w:type="pct"/>
        <w:tblLayout w:type="fixed"/>
        <w:tblLook w:val="04A0" w:firstRow="1" w:lastRow="0" w:firstColumn="1" w:lastColumn="0" w:noHBand="0" w:noVBand="1"/>
      </w:tblPr>
      <w:tblGrid>
        <w:gridCol w:w="542"/>
        <w:gridCol w:w="1431"/>
        <w:gridCol w:w="1736"/>
        <w:gridCol w:w="1331"/>
        <w:gridCol w:w="922"/>
        <w:gridCol w:w="1751"/>
        <w:gridCol w:w="1887"/>
      </w:tblGrid>
      <w:tr w:rsidR="00AC1162" w:rsidRPr="00655D83" w:rsidTr="00AC1162">
        <w:trPr>
          <w:tblHeader/>
        </w:trPr>
        <w:tc>
          <w:tcPr>
            <w:tcW w:w="282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45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4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93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0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12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vAlign w:val="center"/>
          </w:tcPr>
          <w:p w:rsidR="00E0547C" w:rsidRPr="00655D83" w:rsidRDefault="00E0547C" w:rsidP="00F222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F222CF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F222CF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AC1162" w:rsidRPr="00655D83" w:rsidTr="00AC1162">
        <w:trPr>
          <w:tblHeader/>
        </w:trPr>
        <w:tc>
          <w:tcPr>
            <w:tcW w:w="282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5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4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E0547C" w:rsidRPr="00655D83" w:rsidRDefault="00E0547C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2" w:type="pct"/>
            <w:vAlign w:val="center"/>
          </w:tcPr>
          <w:p w:rsidR="00E0547C" w:rsidRPr="00655D83" w:rsidRDefault="00B70F90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  <w:vAlign w:val="center"/>
          </w:tcPr>
          <w:p w:rsidR="00E0547C" w:rsidRPr="00655D83" w:rsidRDefault="00B70F90" w:rsidP="004C6F5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AC1162">
        <w:tc>
          <w:tcPr>
            <w:tcW w:w="282" w:type="pct"/>
            <w:vAlign w:val="center"/>
          </w:tcPr>
          <w:p w:rsidR="00E0547C" w:rsidRPr="0000335A" w:rsidRDefault="00E0547C" w:rsidP="00A100D2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E0547C" w:rsidRPr="0000335A" w:rsidRDefault="00F222CF" w:rsidP="004C6F5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Замена выработавшего свой ресурс оборудования п/ст  «Калиновка» (1х4 МВА), в том числе установка нового силового трансформатора 35/10 кВ мощностью 4 МВА</w:t>
            </w:r>
          </w:p>
        </w:tc>
        <w:tc>
          <w:tcPr>
            <w:tcW w:w="904" w:type="pct"/>
            <w:vAlign w:val="center"/>
          </w:tcPr>
          <w:p w:rsidR="00E0547C" w:rsidRPr="0000335A" w:rsidRDefault="004C6F5B" w:rsidP="004C6F5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93" w:type="pct"/>
            <w:vAlign w:val="center"/>
          </w:tcPr>
          <w:p w:rsidR="00E0547C" w:rsidRPr="0000335A" w:rsidRDefault="00F222CF" w:rsidP="004C6F5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E0547C" w:rsidRPr="0000335A" w:rsidRDefault="004C6F5B" w:rsidP="004C6F5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12" w:type="pct"/>
            <w:vAlign w:val="center"/>
          </w:tcPr>
          <w:p w:rsidR="00E0547C" w:rsidRPr="0000335A" w:rsidRDefault="004C6F5B" w:rsidP="004C6F5B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E0547C" w:rsidRPr="0000335A" w:rsidRDefault="004C6F5B" w:rsidP="004C6F5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2" w:type="pct"/>
            <w:vAlign w:val="center"/>
          </w:tcPr>
          <w:p w:rsidR="00F222CF" w:rsidRPr="0000335A" w:rsidRDefault="00F222CF" w:rsidP="00A100D2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Вынос участка трассы ЛЭП 110 кВ протяжённостью  1,7 км с застраиваемой территории с. Жан-Аул</w:t>
            </w:r>
          </w:p>
        </w:tc>
        <w:tc>
          <w:tcPr>
            <w:tcW w:w="904" w:type="pct"/>
            <w:vAlign w:val="center"/>
          </w:tcPr>
          <w:p w:rsidR="00F222CF" w:rsidRPr="0000335A" w:rsidRDefault="00F222CF" w:rsidP="003C281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93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F222CF" w:rsidRPr="0000335A" w:rsidRDefault="00F222CF" w:rsidP="00DE295D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12" w:type="pct"/>
            <w:vAlign w:val="center"/>
          </w:tcPr>
          <w:p w:rsidR="00F222CF" w:rsidRPr="0000335A" w:rsidRDefault="00F222CF" w:rsidP="00DE295D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82" w:type="pct"/>
            <w:vAlign w:val="center"/>
          </w:tcPr>
          <w:p w:rsidR="00F222CF" w:rsidRPr="0000335A" w:rsidRDefault="00F222CF" w:rsidP="00A100D2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Реконструкция линий электропередачи (ЛЭП 10 кВ) с заменой </w:t>
            </w: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lastRenderedPageBreak/>
              <w:t>голого провода на самонесущий изолированный провод с использованием железобетонных опор</w:t>
            </w:r>
          </w:p>
        </w:tc>
        <w:tc>
          <w:tcPr>
            <w:tcW w:w="904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693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F222CF" w:rsidRPr="0000335A" w:rsidRDefault="00F222CF" w:rsidP="00DE295D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</w:t>
            </w:r>
          </w:p>
        </w:tc>
        <w:tc>
          <w:tcPr>
            <w:tcW w:w="912" w:type="pct"/>
            <w:vAlign w:val="center"/>
          </w:tcPr>
          <w:p w:rsidR="00F222CF" w:rsidRPr="0000335A" w:rsidRDefault="00F222CF" w:rsidP="00DE295D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F222CF" w:rsidRPr="0000335A" w:rsidRDefault="00F222CF" w:rsidP="00DE295D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AC1162">
        <w:tc>
          <w:tcPr>
            <w:tcW w:w="282" w:type="pct"/>
            <w:vAlign w:val="center"/>
          </w:tcPr>
          <w:p w:rsidR="00F222CF" w:rsidRPr="00A100D2" w:rsidRDefault="00F222CF" w:rsidP="00A100D2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Реконструкция комплектных трансформаторных подстанций с переводом на напряжение 10/0,4 кВ и заменой трансформаторов в соответствии с расчётной нагрузкой</w:t>
            </w:r>
          </w:p>
        </w:tc>
        <w:tc>
          <w:tcPr>
            <w:tcW w:w="904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93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F222CF" w:rsidRPr="00655D83" w:rsidRDefault="00F222CF" w:rsidP="001E52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12" w:type="pct"/>
            <w:vAlign w:val="center"/>
          </w:tcPr>
          <w:p w:rsidR="00F222CF" w:rsidRPr="00655D83" w:rsidRDefault="00F222CF" w:rsidP="001E52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AC1162">
        <w:tc>
          <w:tcPr>
            <w:tcW w:w="282" w:type="pct"/>
            <w:vAlign w:val="center"/>
          </w:tcPr>
          <w:p w:rsidR="00F222CF" w:rsidRPr="00A100D2" w:rsidRDefault="00F222CF" w:rsidP="00A100D2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Реконструкция сетей уличного освещения</w:t>
            </w:r>
          </w:p>
        </w:tc>
        <w:tc>
          <w:tcPr>
            <w:tcW w:w="904" w:type="pct"/>
            <w:vAlign w:val="center"/>
          </w:tcPr>
          <w:p w:rsidR="00F222CF" w:rsidRPr="00655D83" w:rsidRDefault="00F222CF" w:rsidP="001E52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93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80" w:type="pct"/>
            <w:vAlign w:val="center"/>
          </w:tcPr>
          <w:p w:rsidR="00F222CF" w:rsidRPr="00655D83" w:rsidRDefault="00F222CF" w:rsidP="003C28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12" w:type="pct"/>
            <w:vAlign w:val="center"/>
          </w:tcPr>
          <w:p w:rsidR="00F222CF" w:rsidRPr="00655D83" w:rsidRDefault="00F222CF" w:rsidP="003C281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AC1162">
        <w:tc>
          <w:tcPr>
            <w:tcW w:w="282" w:type="pct"/>
            <w:vAlign w:val="center"/>
          </w:tcPr>
          <w:p w:rsidR="00F222CF" w:rsidRPr="00A100D2" w:rsidRDefault="00F222CF" w:rsidP="00A100D2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F222CF" w:rsidRPr="00655D83" w:rsidRDefault="00F222CF" w:rsidP="007A09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222CF">
              <w:rPr>
                <w:rFonts w:ascii="Arial Narrow" w:hAnsi="Arial Narrow" w:cs="Arial"/>
                <w:sz w:val="20"/>
                <w:szCs w:val="20"/>
              </w:rPr>
              <w:t>Внедрение энергосберегающих технологий</w:t>
            </w:r>
          </w:p>
        </w:tc>
        <w:tc>
          <w:tcPr>
            <w:tcW w:w="904" w:type="pct"/>
            <w:vAlign w:val="center"/>
          </w:tcPr>
          <w:p w:rsidR="00F222CF" w:rsidRPr="00655D83" w:rsidRDefault="00F222CF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93" w:type="pct"/>
            <w:vAlign w:val="center"/>
          </w:tcPr>
          <w:p w:rsidR="00F222CF" w:rsidRDefault="00F222CF" w:rsidP="00F222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F222CF" w:rsidRPr="00655D83" w:rsidRDefault="00F222CF" w:rsidP="00F222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80" w:type="pct"/>
            <w:vAlign w:val="center"/>
          </w:tcPr>
          <w:p w:rsidR="00F222CF" w:rsidRPr="00655D83" w:rsidRDefault="00F222CF" w:rsidP="007A09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12" w:type="pct"/>
            <w:vAlign w:val="center"/>
          </w:tcPr>
          <w:p w:rsidR="00F222CF" w:rsidRPr="00655D83" w:rsidRDefault="00F222CF" w:rsidP="007A09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Определяются проектом</w:t>
            </w:r>
          </w:p>
        </w:tc>
        <w:tc>
          <w:tcPr>
            <w:tcW w:w="983" w:type="pct"/>
            <w:vAlign w:val="center"/>
          </w:tcPr>
          <w:p w:rsidR="00F222CF" w:rsidRPr="00655D83" w:rsidRDefault="00F222CF" w:rsidP="007A09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4D026D" w:rsidRDefault="004D026D" w:rsidP="00E0547C">
      <w:pPr>
        <w:jc w:val="left"/>
        <w:rPr>
          <w:rFonts w:ascii="Arial Narrow" w:hAnsi="Arial Narrow" w:cs="Arial"/>
          <w:sz w:val="28"/>
          <w:szCs w:val="28"/>
        </w:rPr>
      </w:pPr>
    </w:p>
    <w:p w:rsidR="000F68EE" w:rsidRPr="00A7751B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bookmarkStart w:id="35" w:name="_Toc464720225"/>
      <w:bookmarkStart w:id="36" w:name="_Toc493608914"/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1.5.3 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ab/>
      </w:r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Объекты газоснабжения 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и теплоснабжени</w:t>
      </w:r>
      <w:bookmarkEnd w:id="35"/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я</w:t>
      </w:r>
      <w:bookmarkEnd w:id="36"/>
    </w:p>
    <w:tbl>
      <w:tblPr>
        <w:tblStyle w:val="a4"/>
        <w:tblW w:w="5007" w:type="pct"/>
        <w:tblLayout w:type="fixed"/>
        <w:tblLook w:val="04A0" w:firstRow="1" w:lastRow="0" w:firstColumn="1" w:lastColumn="0" w:noHBand="0" w:noVBand="1"/>
      </w:tblPr>
      <w:tblGrid>
        <w:gridCol w:w="556"/>
        <w:gridCol w:w="1428"/>
        <w:gridCol w:w="1737"/>
        <w:gridCol w:w="1313"/>
        <w:gridCol w:w="922"/>
        <w:gridCol w:w="1765"/>
        <w:gridCol w:w="1863"/>
      </w:tblGrid>
      <w:tr w:rsidR="00AC1162" w:rsidRPr="00655D83" w:rsidTr="00AC1162">
        <w:trPr>
          <w:tblHeader/>
        </w:trPr>
        <w:tc>
          <w:tcPr>
            <w:tcW w:w="290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37" w:name="_Toc464720226"/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45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6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5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81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21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72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AC1162" w:rsidRPr="00655D83" w:rsidTr="00AC1162">
        <w:trPr>
          <w:tblHeader/>
        </w:trPr>
        <w:tc>
          <w:tcPr>
            <w:tcW w:w="290" w:type="pct"/>
            <w:vAlign w:val="center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5" w:type="pct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6" w:type="pct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5" w:type="pct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81" w:type="pct"/>
          </w:tcPr>
          <w:p w:rsidR="00E0547C" w:rsidRPr="00655D83" w:rsidRDefault="00E0547C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21" w:type="pct"/>
          </w:tcPr>
          <w:p w:rsidR="00E0547C" w:rsidRPr="00655D83" w:rsidRDefault="00B70F90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72" w:type="pct"/>
          </w:tcPr>
          <w:p w:rsidR="00E0547C" w:rsidRPr="00655D83" w:rsidRDefault="00B70F90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AC1162" w:rsidRPr="00655D83" w:rsidTr="00AC1162">
        <w:tc>
          <w:tcPr>
            <w:tcW w:w="290" w:type="pct"/>
            <w:vMerge w:val="restart"/>
            <w:vAlign w:val="center"/>
          </w:tcPr>
          <w:p w:rsidR="00D67721" w:rsidRPr="00EC7C20" w:rsidRDefault="00D67721" w:rsidP="00EC7C20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5" w:type="pct"/>
            <w:vMerge w:val="restart"/>
            <w:vAlign w:val="center"/>
          </w:tcPr>
          <w:p w:rsidR="00D67721" w:rsidRPr="00655D83" w:rsidRDefault="00887550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7550">
              <w:rPr>
                <w:rFonts w:ascii="Arial Narrow" w:hAnsi="Arial Narrow" w:cs="Arial"/>
                <w:sz w:val="20"/>
                <w:szCs w:val="20"/>
              </w:rPr>
              <w:t>Реконструкция  существующих газопроводных сетей и ГРПШ</w:t>
            </w:r>
          </w:p>
        </w:tc>
        <w:tc>
          <w:tcPr>
            <w:tcW w:w="906" w:type="pct"/>
            <w:vMerge w:val="restart"/>
            <w:vAlign w:val="center"/>
          </w:tcPr>
          <w:p w:rsidR="00D67721" w:rsidRPr="00655D83" w:rsidRDefault="00D67721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5" w:type="pct"/>
            <w:vAlign w:val="center"/>
          </w:tcPr>
          <w:p w:rsidR="00D67721" w:rsidRPr="00655D83" w:rsidRDefault="00887550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81" w:type="pct"/>
            <w:vAlign w:val="center"/>
          </w:tcPr>
          <w:p w:rsidR="00D67721" w:rsidRPr="00655D83" w:rsidRDefault="00D67721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Р/П</w:t>
            </w:r>
          </w:p>
        </w:tc>
        <w:tc>
          <w:tcPr>
            <w:tcW w:w="921" w:type="pct"/>
            <w:vAlign w:val="center"/>
          </w:tcPr>
          <w:p w:rsidR="00D67721" w:rsidRPr="00655D83" w:rsidRDefault="00856122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D67721" w:rsidRPr="00655D83" w:rsidRDefault="00D67721" w:rsidP="00B71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C1162" w:rsidRPr="00655D83" w:rsidTr="00AC1162">
        <w:tc>
          <w:tcPr>
            <w:tcW w:w="290" w:type="pct"/>
            <w:vMerge/>
            <w:vAlign w:val="center"/>
          </w:tcPr>
          <w:p w:rsidR="00D67721" w:rsidRPr="00EC7C20" w:rsidRDefault="00D67721" w:rsidP="00EC7C20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5" w:type="pct"/>
            <w:vMerge/>
            <w:vAlign w:val="center"/>
          </w:tcPr>
          <w:p w:rsidR="00D67721" w:rsidRPr="00655D83" w:rsidRDefault="00D67721" w:rsidP="005B12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:rsidR="00D67721" w:rsidRPr="00655D83" w:rsidRDefault="00D67721" w:rsidP="005B12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D67721" w:rsidRPr="00655D83" w:rsidRDefault="00887550" w:rsidP="005B12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81" w:type="pct"/>
            <w:vAlign w:val="center"/>
          </w:tcPr>
          <w:p w:rsidR="00D67721" w:rsidRPr="00655D83" w:rsidRDefault="00D67721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Р/П</w:t>
            </w:r>
          </w:p>
        </w:tc>
        <w:tc>
          <w:tcPr>
            <w:tcW w:w="921" w:type="pct"/>
            <w:vAlign w:val="center"/>
          </w:tcPr>
          <w:p w:rsidR="00D67721" w:rsidRPr="00655D83" w:rsidRDefault="00856122" w:rsidP="005B12B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D67721" w:rsidRPr="00655D83" w:rsidRDefault="00D67721" w:rsidP="00B71BB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AC1162">
        <w:tc>
          <w:tcPr>
            <w:tcW w:w="290" w:type="pct"/>
            <w:vAlign w:val="center"/>
          </w:tcPr>
          <w:p w:rsidR="00331268" w:rsidRPr="0000335A" w:rsidRDefault="00331268" w:rsidP="00EC7C20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:rsidR="00331268" w:rsidRPr="0000335A" w:rsidRDefault="00331268" w:rsidP="005B12B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Газификация Дома культуры</w:t>
            </w:r>
          </w:p>
        </w:tc>
        <w:tc>
          <w:tcPr>
            <w:tcW w:w="906" w:type="pct"/>
            <w:vAlign w:val="center"/>
          </w:tcPr>
          <w:p w:rsidR="00331268" w:rsidRPr="0000335A" w:rsidRDefault="00331268" w:rsidP="005B12B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685" w:type="pct"/>
            <w:vAlign w:val="center"/>
          </w:tcPr>
          <w:p w:rsidR="00331268" w:rsidRPr="0000335A" w:rsidRDefault="00331268" w:rsidP="005B12B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81" w:type="pct"/>
            <w:vAlign w:val="center"/>
          </w:tcPr>
          <w:p w:rsidR="00331268" w:rsidRPr="0000335A" w:rsidRDefault="00331268" w:rsidP="005B12B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1" w:type="pct"/>
            <w:vAlign w:val="center"/>
          </w:tcPr>
          <w:p w:rsidR="00331268" w:rsidRPr="0000335A" w:rsidRDefault="00331268" w:rsidP="007B62EC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972" w:type="pct"/>
            <w:vAlign w:val="center"/>
          </w:tcPr>
          <w:p w:rsidR="00331268" w:rsidRPr="0000335A" w:rsidRDefault="00331268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331268" w:rsidRPr="008F5C65" w:rsidRDefault="00331268" w:rsidP="008F5C65">
      <w:bookmarkStart w:id="38" w:name="_Toc493608915"/>
    </w:p>
    <w:p w:rsidR="000F68EE" w:rsidRPr="00A7751B" w:rsidRDefault="000F68EE" w:rsidP="000F68EE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1.5.4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ab/>
      </w:r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Объекты информационно-телекоммуникационной</w:t>
      </w:r>
      <w:r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 xml:space="preserve"> инфраструктур</w:t>
      </w:r>
      <w:bookmarkEnd w:id="37"/>
      <w:r w:rsidR="00411708" w:rsidRPr="00A7751B">
        <w:rPr>
          <w:rFonts w:ascii="Arial Narrow" w:hAnsi="Arial Narrow" w:cs="Arial"/>
          <w:color w:val="1F3864" w:themeColor="accent5" w:themeShade="80"/>
          <w:sz w:val="28"/>
          <w:szCs w:val="28"/>
        </w:rPr>
        <w:t>ы</w:t>
      </w:r>
      <w:bookmarkEnd w:id="38"/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541"/>
        <w:gridCol w:w="1445"/>
        <w:gridCol w:w="1750"/>
        <w:gridCol w:w="1316"/>
        <w:gridCol w:w="893"/>
        <w:gridCol w:w="1777"/>
        <w:gridCol w:w="1883"/>
      </w:tblGrid>
      <w:tr w:rsidR="00E0547C" w:rsidRPr="00655D83" w:rsidTr="00AC1162">
        <w:trPr>
          <w:tblHeader/>
        </w:trPr>
        <w:tc>
          <w:tcPr>
            <w:tcW w:w="282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39" w:name="_Toc464720227"/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52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11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85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65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25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0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2026 г./ расчетный срок – до 2040)</w:t>
            </w:r>
          </w:p>
        </w:tc>
      </w:tr>
      <w:tr w:rsidR="00E0547C" w:rsidRPr="00655D83" w:rsidTr="00AC1162">
        <w:trPr>
          <w:tblHeader/>
        </w:trPr>
        <w:tc>
          <w:tcPr>
            <w:tcW w:w="282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52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65" w:type="pct"/>
            <w:vAlign w:val="center"/>
          </w:tcPr>
          <w:p w:rsidR="00E0547C" w:rsidRPr="00655D83" w:rsidRDefault="00E0547C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5D8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25" w:type="pct"/>
            <w:vAlign w:val="center"/>
          </w:tcPr>
          <w:p w:rsidR="00E0547C" w:rsidRPr="00655D83" w:rsidRDefault="00B70F90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0" w:type="pct"/>
            <w:vAlign w:val="center"/>
          </w:tcPr>
          <w:p w:rsidR="00E0547C" w:rsidRPr="00655D83" w:rsidRDefault="00B70F90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856122" w:rsidRPr="00655D83" w:rsidTr="00AC1162">
        <w:tc>
          <w:tcPr>
            <w:tcW w:w="282" w:type="pct"/>
          </w:tcPr>
          <w:p w:rsidR="00856122" w:rsidRPr="00655D83" w:rsidRDefault="00856122" w:rsidP="00E05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856122" w:rsidRPr="00655D83" w:rsidRDefault="00856122" w:rsidP="00E05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6122">
              <w:rPr>
                <w:rFonts w:ascii="Arial Narrow" w:hAnsi="Arial Narrow" w:cs="Arial"/>
                <w:sz w:val="20"/>
                <w:szCs w:val="20"/>
              </w:rPr>
              <w:t>Реконструкция существующей автоматической телефонной станции (АТС)</w:t>
            </w:r>
          </w:p>
        </w:tc>
        <w:tc>
          <w:tcPr>
            <w:tcW w:w="911" w:type="pct"/>
            <w:vAlign w:val="center"/>
          </w:tcPr>
          <w:p w:rsidR="00856122" w:rsidRPr="00655D83" w:rsidRDefault="00856122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5" w:type="pct"/>
            <w:vAlign w:val="center"/>
          </w:tcPr>
          <w:p w:rsidR="00856122" w:rsidRPr="00655D83" w:rsidRDefault="00856122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</w:tc>
        <w:tc>
          <w:tcPr>
            <w:tcW w:w="465" w:type="pct"/>
            <w:vAlign w:val="center"/>
          </w:tcPr>
          <w:p w:rsidR="00856122" w:rsidRPr="00655D83" w:rsidRDefault="00856122" w:rsidP="0085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925" w:type="pct"/>
            <w:vAlign w:val="center"/>
          </w:tcPr>
          <w:p w:rsidR="00856122" w:rsidRPr="00655D83" w:rsidRDefault="00856122" w:rsidP="0085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80" w:type="pct"/>
            <w:vAlign w:val="center"/>
          </w:tcPr>
          <w:p w:rsidR="00856122" w:rsidRPr="00655D83" w:rsidRDefault="00856122" w:rsidP="0085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A26790" w:rsidRPr="00655D83" w:rsidTr="00AC1162">
        <w:tc>
          <w:tcPr>
            <w:tcW w:w="282" w:type="pct"/>
          </w:tcPr>
          <w:p w:rsidR="00A26790" w:rsidRDefault="00A26790" w:rsidP="00E054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A26790" w:rsidRPr="00856122" w:rsidRDefault="00A26790" w:rsidP="00E054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26790">
              <w:rPr>
                <w:rFonts w:ascii="Arial Narrow" w:hAnsi="Arial Narrow" w:cs="Arial"/>
                <w:sz w:val="20"/>
                <w:szCs w:val="20"/>
              </w:rPr>
              <w:t>Строительство волоконнооптической линии связи (ВОЛС) в направлении г.Камызяк п. Верхнекалиновский  с. Жан-Аул – с. Затон  р.п. Кировский</w:t>
            </w:r>
          </w:p>
        </w:tc>
        <w:tc>
          <w:tcPr>
            <w:tcW w:w="911" w:type="pct"/>
            <w:vAlign w:val="center"/>
          </w:tcPr>
          <w:p w:rsidR="00A26790" w:rsidRDefault="00A26790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5" w:type="pct"/>
            <w:vAlign w:val="center"/>
          </w:tcPr>
          <w:p w:rsidR="00A26790" w:rsidRDefault="00A26790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A26790" w:rsidRDefault="00A26790" w:rsidP="003C2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65" w:type="pct"/>
            <w:vAlign w:val="center"/>
          </w:tcPr>
          <w:p w:rsidR="00A26790" w:rsidRDefault="00A26790" w:rsidP="00A2679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25" w:type="pct"/>
            <w:vAlign w:val="center"/>
          </w:tcPr>
          <w:p w:rsidR="00A26790" w:rsidRDefault="00A26790" w:rsidP="0085612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A26790" w:rsidRDefault="00A26790" w:rsidP="00856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</w:tbl>
    <w:p w:rsidR="00680890" w:rsidRPr="002D18D8" w:rsidRDefault="00680890" w:rsidP="00680890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E3A27" w:rsidRPr="00A7751B" w:rsidRDefault="000F68EE" w:rsidP="005E3A27">
      <w:pPr>
        <w:jc w:val="left"/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40" w:name="_Toc493608916"/>
      <w:r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1.6</w:t>
      </w:r>
      <w:r w:rsidR="005E3A27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 Объекты благоустройства</w:t>
      </w:r>
      <w:bookmarkEnd w:id="40"/>
    </w:p>
    <w:tbl>
      <w:tblPr>
        <w:tblStyle w:val="a4"/>
        <w:tblW w:w="5019" w:type="pct"/>
        <w:tblLayout w:type="fixed"/>
        <w:tblLook w:val="04A0" w:firstRow="1" w:lastRow="0" w:firstColumn="1" w:lastColumn="0" w:noHBand="0" w:noVBand="1"/>
      </w:tblPr>
      <w:tblGrid>
        <w:gridCol w:w="555"/>
        <w:gridCol w:w="1430"/>
        <w:gridCol w:w="1750"/>
        <w:gridCol w:w="1326"/>
        <w:gridCol w:w="882"/>
        <w:gridCol w:w="1779"/>
        <w:gridCol w:w="1885"/>
      </w:tblGrid>
      <w:tr w:rsidR="00AC1162" w:rsidRPr="005E3A27" w:rsidTr="00AC1162">
        <w:trPr>
          <w:tblHeader/>
        </w:trPr>
        <w:tc>
          <w:tcPr>
            <w:tcW w:w="289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44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11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90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59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26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1" w:type="pct"/>
            <w:vAlign w:val="center"/>
          </w:tcPr>
          <w:p w:rsidR="005E3A27" w:rsidRPr="005E3A27" w:rsidRDefault="005E3A27" w:rsidP="00A44F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A44F98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A44F98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5E3A27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AC1162" w:rsidRPr="005E3A27" w:rsidTr="00AC1162">
        <w:trPr>
          <w:tblHeader/>
        </w:trPr>
        <w:tc>
          <w:tcPr>
            <w:tcW w:w="289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4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11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90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26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1" w:type="pct"/>
            <w:vAlign w:val="center"/>
          </w:tcPr>
          <w:p w:rsidR="005E3A27" w:rsidRPr="005E3A27" w:rsidRDefault="005E3A27" w:rsidP="003215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3A2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AC1162">
        <w:tc>
          <w:tcPr>
            <w:tcW w:w="289" w:type="pct"/>
            <w:vAlign w:val="center"/>
          </w:tcPr>
          <w:p w:rsidR="005E3A27" w:rsidRPr="0000335A" w:rsidRDefault="005E3A27" w:rsidP="008D7F8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4" w:type="pct"/>
            <w:vAlign w:val="center"/>
          </w:tcPr>
          <w:p w:rsidR="005E3A27" w:rsidRPr="0000335A" w:rsidRDefault="00A44F98" w:rsidP="0032150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Организация бульваров</w:t>
            </w:r>
          </w:p>
        </w:tc>
        <w:tc>
          <w:tcPr>
            <w:tcW w:w="911" w:type="pct"/>
            <w:vAlign w:val="center"/>
          </w:tcPr>
          <w:p w:rsidR="005E3A27" w:rsidRPr="0000335A" w:rsidRDefault="00A44F98" w:rsidP="00A44F98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6,7 га</w:t>
            </w:r>
          </w:p>
        </w:tc>
        <w:tc>
          <w:tcPr>
            <w:tcW w:w="690" w:type="pct"/>
            <w:vAlign w:val="center"/>
          </w:tcPr>
          <w:p w:rsidR="005E3A27" w:rsidRPr="0000335A" w:rsidRDefault="00A44F98" w:rsidP="0032150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Жан-Аул, ул. Зеленая, Школьная</w:t>
            </w:r>
          </w:p>
        </w:tc>
        <w:tc>
          <w:tcPr>
            <w:tcW w:w="459" w:type="pct"/>
            <w:vAlign w:val="center"/>
          </w:tcPr>
          <w:p w:rsidR="005E3A27" w:rsidRPr="0000335A" w:rsidRDefault="00A44F98" w:rsidP="003215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6" w:type="pct"/>
            <w:vAlign w:val="center"/>
          </w:tcPr>
          <w:p w:rsidR="005E3A27" w:rsidRPr="0000335A" w:rsidRDefault="005E3A27" w:rsidP="003215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_</w:t>
            </w:r>
          </w:p>
        </w:tc>
        <w:tc>
          <w:tcPr>
            <w:tcW w:w="981" w:type="pct"/>
            <w:vAlign w:val="center"/>
          </w:tcPr>
          <w:p w:rsidR="005E3A27" w:rsidRPr="0000335A" w:rsidRDefault="00A44F98" w:rsidP="00A44F98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AC1162" w:rsidRPr="005E3A27" w:rsidTr="00AC1162">
        <w:tc>
          <w:tcPr>
            <w:tcW w:w="289" w:type="pct"/>
            <w:vAlign w:val="center"/>
          </w:tcPr>
          <w:p w:rsidR="005E3A27" w:rsidRPr="0000335A" w:rsidRDefault="005E3A27" w:rsidP="008D7F8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44" w:type="pct"/>
            <w:vAlign w:val="center"/>
          </w:tcPr>
          <w:p w:rsidR="005E3A27" w:rsidRPr="0000335A" w:rsidRDefault="00A44F98" w:rsidP="0032150E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Озеленение  сельского парка у Дома культуры</w:t>
            </w:r>
          </w:p>
        </w:tc>
        <w:tc>
          <w:tcPr>
            <w:tcW w:w="911" w:type="pct"/>
            <w:vAlign w:val="center"/>
          </w:tcPr>
          <w:p w:rsidR="005E3A27" w:rsidRPr="0000335A" w:rsidRDefault="00A44F98" w:rsidP="00A44F98">
            <w:pPr>
              <w:jc w:val="center"/>
              <w:rPr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5 га</w:t>
            </w:r>
          </w:p>
        </w:tc>
        <w:tc>
          <w:tcPr>
            <w:tcW w:w="690" w:type="pct"/>
            <w:vAlign w:val="center"/>
          </w:tcPr>
          <w:p w:rsidR="005E3A27" w:rsidRPr="0000335A" w:rsidRDefault="00A44F98" w:rsidP="0032150E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с. Жан-Аул</w:t>
            </w:r>
          </w:p>
        </w:tc>
        <w:tc>
          <w:tcPr>
            <w:tcW w:w="459" w:type="pct"/>
            <w:vAlign w:val="center"/>
          </w:tcPr>
          <w:p w:rsidR="005E3A27" w:rsidRPr="0000335A" w:rsidRDefault="00A44F98" w:rsidP="0032150E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П</w:t>
            </w:r>
          </w:p>
        </w:tc>
        <w:tc>
          <w:tcPr>
            <w:tcW w:w="926" w:type="pct"/>
            <w:vAlign w:val="center"/>
          </w:tcPr>
          <w:p w:rsidR="005E3A27" w:rsidRPr="0000335A" w:rsidRDefault="005E3A27" w:rsidP="0032150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_</w:t>
            </w:r>
          </w:p>
        </w:tc>
        <w:tc>
          <w:tcPr>
            <w:tcW w:w="981" w:type="pct"/>
            <w:vAlign w:val="center"/>
          </w:tcPr>
          <w:p w:rsidR="005E3A27" w:rsidRPr="005E3A27" w:rsidRDefault="00A44F98" w:rsidP="00A44F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Расчетный срок</w:t>
            </w:r>
          </w:p>
        </w:tc>
      </w:tr>
      <w:tr w:rsidR="0000335A" w:rsidRPr="0000335A" w:rsidTr="00AC1162">
        <w:tc>
          <w:tcPr>
            <w:tcW w:w="289" w:type="pct"/>
            <w:vAlign w:val="center"/>
          </w:tcPr>
          <w:p w:rsidR="005E3A27" w:rsidRPr="0000335A" w:rsidRDefault="005E3A27" w:rsidP="008D7F84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4" w:type="pct"/>
            <w:vAlign w:val="center"/>
          </w:tcPr>
          <w:p w:rsidR="005E3A27" w:rsidRPr="0000335A" w:rsidRDefault="00A44F98" w:rsidP="0032150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Озеленение физкультурной зоны</w:t>
            </w:r>
          </w:p>
        </w:tc>
        <w:tc>
          <w:tcPr>
            <w:tcW w:w="911" w:type="pct"/>
            <w:vAlign w:val="center"/>
          </w:tcPr>
          <w:p w:rsidR="005E3A27" w:rsidRPr="0000335A" w:rsidRDefault="00A44F98" w:rsidP="00A44F98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3,0 га</w:t>
            </w:r>
          </w:p>
        </w:tc>
        <w:tc>
          <w:tcPr>
            <w:tcW w:w="690" w:type="pct"/>
            <w:vAlign w:val="center"/>
          </w:tcPr>
          <w:p w:rsidR="005E3A27" w:rsidRPr="0000335A" w:rsidRDefault="003E5BBF" w:rsidP="0032150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459" w:type="pct"/>
            <w:vAlign w:val="center"/>
          </w:tcPr>
          <w:p w:rsidR="005E3A27" w:rsidRPr="0000335A" w:rsidRDefault="005E3A27" w:rsidP="003215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926" w:type="pct"/>
            <w:vAlign w:val="center"/>
          </w:tcPr>
          <w:p w:rsidR="005E3A27" w:rsidRPr="0000335A" w:rsidRDefault="005E3A27" w:rsidP="0032150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_</w:t>
            </w:r>
          </w:p>
        </w:tc>
        <w:tc>
          <w:tcPr>
            <w:tcW w:w="981" w:type="pct"/>
            <w:vAlign w:val="center"/>
          </w:tcPr>
          <w:p w:rsidR="005E3A27" w:rsidRPr="0000335A" w:rsidRDefault="00A44F98" w:rsidP="00A44F98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Расчетный срок</w:t>
            </w:r>
          </w:p>
        </w:tc>
      </w:tr>
      <w:tr w:rsidR="00AC1162" w:rsidRPr="005E3A27" w:rsidTr="00AC1162">
        <w:tc>
          <w:tcPr>
            <w:tcW w:w="289" w:type="pct"/>
            <w:vAlign w:val="center"/>
          </w:tcPr>
          <w:p w:rsidR="008D7F84" w:rsidRPr="0000335A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44" w:type="pct"/>
            <w:vAlign w:val="center"/>
          </w:tcPr>
          <w:p w:rsidR="008D7F84" w:rsidRPr="0000335A" w:rsidRDefault="008D7F84" w:rsidP="0032150E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Освещение улиц</w:t>
            </w:r>
          </w:p>
        </w:tc>
        <w:tc>
          <w:tcPr>
            <w:tcW w:w="911" w:type="pct"/>
            <w:vAlign w:val="center"/>
          </w:tcPr>
          <w:p w:rsidR="008D7F84" w:rsidRPr="0000335A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Определяется проектом</w:t>
            </w:r>
          </w:p>
        </w:tc>
        <w:tc>
          <w:tcPr>
            <w:tcW w:w="690" w:type="pct"/>
            <w:vAlign w:val="center"/>
          </w:tcPr>
          <w:p w:rsidR="008D7F84" w:rsidRPr="0000335A" w:rsidRDefault="008D7F84" w:rsidP="007B62E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с. Жан-Аул</w:t>
            </w:r>
          </w:p>
          <w:p w:rsidR="008D7F84" w:rsidRPr="0000335A" w:rsidRDefault="008D7F84" w:rsidP="007B62EC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п. Нижнекалиновский</w:t>
            </w:r>
          </w:p>
        </w:tc>
        <w:tc>
          <w:tcPr>
            <w:tcW w:w="459" w:type="pct"/>
            <w:vAlign w:val="center"/>
          </w:tcPr>
          <w:p w:rsidR="008D7F84" w:rsidRPr="0000335A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П</w:t>
            </w:r>
          </w:p>
        </w:tc>
        <w:tc>
          <w:tcPr>
            <w:tcW w:w="926" w:type="pct"/>
            <w:vAlign w:val="center"/>
          </w:tcPr>
          <w:p w:rsidR="008D7F84" w:rsidRPr="0000335A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–</w:t>
            </w:r>
          </w:p>
        </w:tc>
        <w:tc>
          <w:tcPr>
            <w:tcW w:w="981" w:type="pct"/>
            <w:vAlign w:val="center"/>
          </w:tcPr>
          <w:p w:rsidR="008D7F84" w:rsidRDefault="008D7F84" w:rsidP="008D7F8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sz w:val="20"/>
                <w:szCs w:val="20"/>
                <w:highlight w:val="yellow"/>
              </w:rPr>
              <w:t>Первая очередь</w:t>
            </w:r>
          </w:p>
        </w:tc>
      </w:tr>
      <w:tr w:rsidR="0000335A" w:rsidRPr="0000335A" w:rsidTr="00AC1162">
        <w:tc>
          <w:tcPr>
            <w:tcW w:w="289" w:type="pct"/>
            <w:vAlign w:val="center"/>
          </w:tcPr>
          <w:p w:rsidR="008D7F84" w:rsidRPr="0000335A" w:rsidRDefault="008D7F84" w:rsidP="008D7F8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4" w:type="pct"/>
            <w:vAlign w:val="center"/>
          </w:tcPr>
          <w:p w:rsidR="008D7F84" w:rsidRPr="0000335A" w:rsidRDefault="008D7F84" w:rsidP="0032150E">
            <w:pPr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Строительство пешеходных тротуаров</w:t>
            </w:r>
          </w:p>
        </w:tc>
        <w:tc>
          <w:tcPr>
            <w:tcW w:w="911" w:type="pct"/>
            <w:vAlign w:val="center"/>
          </w:tcPr>
          <w:p w:rsidR="008D7F84" w:rsidRPr="0000335A" w:rsidRDefault="008D7F84" w:rsidP="008D7F84">
            <w:pPr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8D7F84" w:rsidRPr="0000335A" w:rsidRDefault="008D7F84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с. Жан-Аул</w:t>
            </w:r>
          </w:p>
          <w:p w:rsidR="008D7F84" w:rsidRPr="0000335A" w:rsidRDefault="008D7F84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п. Нижнекалиновский</w:t>
            </w:r>
          </w:p>
        </w:tc>
        <w:tc>
          <w:tcPr>
            <w:tcW w:w="459" w:type="pct"/>
            <w:vAlign w:val="center"/>
          </w:tcPr>
          <w:p w:rsidR="008D7F84" w:rsidRPr="0000335A" w:rsidRDefault="008D7F84" w:rsidP="008D7F8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8D7F84" w:rsidRPr="0000335A" w:rsidRDefault="008D7F84" w:rsidP="008D7F8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D7F84" w:rsidRPr="0000335A" w:rsidRDefault="008D7F84" w:rsidP="008D7F8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:rsidR="005E3A27" w:rsidRDefault="005E3A27" w:rsidP="005E3A27"/>
    <w:p w:rsidR="000F68EE" w:rsidRPr="00560B3A" w:rsidRDefault="005E3A27" w:rsidP="008D7F84">
      <w:pPr>
        <w:outlineLvl w:val="1"/>
        <w:rPr>
          <w:rFonts w:ascii="Arial Narrow" w:hAnsi="Arial Narrow" w:cs="Arial"/>
          <w:b/>
          <w:color w:val="1F3864" w:themeColor="accent5" w:themeShade="80"/>
          <w:sz w:val="28"/>
          <w:szCs w:val="28"/>
        </w:rPr>
      </w:pPr>
      <w:bookmarkStart w:id="41" w:name="_Toc493608917"/>
      <w:r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1.7 </w:t>
      </w:r>
      <w:r w:rsidR="000F68EE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Размещение объектов для организации сбора, хранения и переработки </w:t>
      </w:r>
      <w:bookmarkEnd w:id="39"/>
      <w:r w:rsidR="001D65EC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твердых коммунальных отходов (ТКО)</w:t>
      </w:r>
      <w:bookmarkEnd w:id="41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1420"/>
        <w:gridCol w:w="1843"/>
        <w:gridCol w:w="1227"/>
        <w:gridCol w:w="877"/>
        <w:gridCol w:w="1769"/>
        <w:gridCol w:w="1880"/>
      </w:tblGrid>
      <w:tr w:rsidR="003077D5" w:rsidRPr="00A97874" w:rsidTr="003077D5">
        <w:trPr>
          <w:tblHeader/>
        </w:trPr>
        <w:tc>
          <w:tcPr>
            <w:tcW w:w="290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42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63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641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458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924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983" w:type="pct"/>
            <w:vAlign w:val="center"/>
          </w:tcPr>
          <w:p w:rsidR="00E0547C" w:rsidRPr="00A97874" w:rsidRDefault="00E0547C" w:rsidP="00C915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C915F4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C915F4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A9787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3077D5" w:rsidRPr="00A97874" w:rsidTr="003077D5">
        <w:trPr>
          <w:tblHeader/>
        </w:trPr>
        <w:tc>
          <w:tcPr>
            <w:tcW w:w="290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63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41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8" w:type="pct"/>
            <w:vAlign w:val="center"/>
          </w:tcPr>
          <w:p w:rsidR="00E0547C" w:rsidRPr="00A97874" w:rsidRDefault="00E0547C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9787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24" w:type="pct"/>
            <w:vAlign w:val="center"/>
          </w:tcPr>
          <w:p w:rsidR="00E0547C" w:rsidRPr="00A97874" w:rsidRDefault="00B70F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83" w:type="pct"/>
            <w:vAlign w:val="center"/>
          </w:tcPr>
          <w:p w:rsidR="00E0547C" w:rsidRPr="00A97874" w:rsidRDefault="00B70F90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3077D5" w:rsidRPr="00A97874" w:rsidTr="003077D5">
        <w:trPr>
          <w:tblHeader/>
        </w:trPr>
        <w:tc>
          <w:tcPr>
            <w:tcW w:w="290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42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C915F4">
              <w:rPr>
                <w:rFonts w:ascii="Arial Narrow" w:hAnsi="Arial Narrow" w:cs="Arial"/>
                <w:sz w:val="20"/>
                <w:szCs w:val="20"/>
              </w:rPr>
              <w:t>бустройство контейнерных площадок в соответствии с требованиями СанПиН 2.1.2.2645-10</w:t>
            </w:r>
          </w:p>
        </w:tc>
        <w:tc>
          <w:tcPr>
            <w:tcW w:w="963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641" w:type="pct"/>
            <w:vAlign w:val="center"/>
          </w:tcPr>
          <w:p w:rsidR="00C915F4" w:rsidRDefault="00C915F4" w:rsidP="00C915F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с. Жан-Аул</w:t>
            </w:r>
          </w:p>
          <w:p w:rsidR="00C915F4" w:rsidRPr="00A97874" w:rsidRDefault="00C915F4" w:rsidP="00C915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0930">
              <w:rPr>
                <w:rFonts w:ascii="Arial Narrow" w:hAnsi="Arial Narrow" w:cs="Arial"/>
                <w:sz w:val="20"/>
                <w:szCs w:val="20"/>
              </w:rPr>
              <w:t>п. Нижнекалиновский</w:t>
            </w:r>
          </w:p>
        </w:tc>
        <w:tc>
          <w:tcPr>
            <w:tcW w:w="458" w:type="pct"/>
            <w:vAlign w:val="center"/>
          </w:tcPr>
          <w:p w:rsidR="00C915F4" w:rsidRPr="00A97874" w:rsidRDefault="00C915F4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924" w:type="pct"/>
            <w:vAlign w:val="center"/>
          </w:tcPr>
          <w:p w:rsidR="00C915F4" w:rsidRDefault="00C915F4" w:rsidP="00C915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</w:p>
        </w:tc>
        <w:tc>
          <w:tcPr>
            <w:tcW w:w="983" w:type="pct"/>
            <w:vAlign w:val="center"/>
          </w:tcPr>
          <w:p w:rsidR="00C915F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</w:tr>
      <w:tr w:rsidR="003077D5" w:rsidRPr="00A97874" w:rsidTr="003077D5">
        <w:trPr>
          <w:tblHeader/>
        </w:trPr>
        <w:tc>
          <w:tcPr>
            <w:tcW w:w="290" w:type="pct"/>
            <w:vAlign w:val="center"/>
          </w:tcPr>
          <w:p w:rsidR="00C915F4" w:rsidRPr="00A97874" w:rsidRDefault="00C915F4" w:rsidP="00E378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42" w:type="pct"/>
            <w:vAlign w:val="center"/>
          </w:tcPr>
          <w:p w:rsidR="00C915F4" w:rsidRPr="004A32F4" w:rsidRDefault="00C915F4" w:rsidP="007B62EC">
            <w:pPr>
              <w:widowControl w:val="0"/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1B12A3">
              <w:rPr>
                <w:rFonts w:ascii="Arial Narrow" w:eastAsia="Arial" w:hAnsi="Arial Narrow" w:cs="Times New Roman"/>
                <w:sz w:val="20"/>
                <w:szCs w:val="20"/>
              </w:rPr>
              <w:t>Строительство межпоселковых полигонов</w:t>
            </w:r>
          </w:p>
        </w:tc>
        <w:tc>
          <w:tcPr>
            <w:tcW w:w="963" w:type="pct"/>
            <w:vAlign w:val="center"/>
          </w:tcPr>
          <w:p w:rsidR="00C915F4" w:rsidRDefault="00C915F4" w:rsidP="007B62EC">
            <w:pPr>
              <w:jc w:val="center"/>
            </w:pPr>
            <w:r w:rsidRPr="00696710">
              <w:rPr>
                <w:rFonts w:ascii="Arial Narrow" w:eastAsia="Arial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641" w:type="pct"/>
            <w:vAlign w:val="center"/>
          </w:tcPr>
          <w:p w:rsidR="00C915F4" w:rsidRPr="00465AAF" w:rsidRDefault="00C915F4" w:rsidP="007B62EC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458" w:type="pct"/>
            <w:vAlign w:val="center"/>
          </w:tcPr>
          <w:p w:rsidR="00C915F4" w:rsidRPr="00465AAF" w:rsidRDefault="00C915F4" w:rsidP="007B62EC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  <w:t>П</w:t>
            </w:r>
          </w:p>
        </w:tc>
        <w:tc>
          <w:tcPr>
            <w:tcW w:w="924" w:type="pct"/>
            <w:vAlign w:val="center"/>
          </w:tcPr>
          <w:p w:rsidR="00C915F4" w:rsidRPr="00465AAF" w:rsidRDefault="00C915F4" w:rsidP="007B62EC">
            <w:pPr>
              <w:jc w:val="center"/>
              <w:rPr>
                <w:rFonts w:ascii="Arial Narrow" w:eastAsia="Calibri" w:hAnsi="Arial Narrow" w:cs="Arial"/>
                <w:color w:val="1F3864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СЗЗ – 500 м</w:t>
            </w:r>
          </w:p>
        </w:tc>
        <w:tc>
          <w:tcPr>
            <w:tcW w:w="983" w:type="pct"/>
            <w:vAlign w:val="center"/>
          </w:tcPr>
          <w:p w:rsidR="00C915F4" w:rsidRDefault="00C915F4" w:rsidP="007B62E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>
              <w:rPr>
                <w:rFonts w:ascii="Arial Narrow" w:eastAsia="Arial" w:hAnsi="Arial Narrow" w:cs="Times New Roman"/>
                <w:sz w:val="20"/>
                <w:szCs w:val="20"/>
              </w:rPr>
              <w:t>Первая очередь</w:t>
            </w:r>
          </w:p>
        </w:tc>
      </w:tr>
    </w:tbl>
    <w:p w:rsidR="007678BD" w:rsidRPr="001B62B9" w:rsidRDefault="007678BD" w:rsidP="007678BD">
      <w:pPr>
        <w:jc w:val="both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253B86" w:rsidRPr="00A7751B" w:rsidRDefault="009E66AA" w:rsidP="00253B86">
      <w:pPr>
        <w:jc w:val="both"/>
        <w:outlineLvl w:val="1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bookmarkStart w:id="42" w:name="_Toc493608918"/>
      <w:r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 xml:space="preserve">1.8 </w:t>
      </w:r>
      <w:r w:rsidR="00253B86" w:rsidRPr="00A7751B">
        <w:rPr>
          <w:rFonts w:ascii="Arial Narrow" w:hAnsi="Arial Narrow" w:cs="Arial"/>
          <w:b/>
          <w:color w:val="1F3864" w:themeColor="accent5" w:themeShade="80"/>
          <w:sz w:val="28"/>
          <w:szCs w:val="28"/>
        </w:rPr>
        <w:t>Размещение объектов специального назначения местного значения</w:t>
      </w:r>
      <w:bookmarkEnd w:id="42"/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556"/>
        <w:gridCol w:w="1414"/>
        <w:gridCol w:w="1862"/>
        <w:gridCol w:w="1218"/>
        <w:gridCol w:w="867"/>
        <w:gridCol w:w="1778"/>
        <w:gridCol w:w="1890"/>
      </w:tblGrid>
      <w:tr w:rsidR="00253B86" w:rsidRPr="00253B86" w:rsidTr="003077D5">
        <w:trPr>
          <w:tblHeader/>
        </w:trPr>
        <w:tc>
          <w:tcPr>
            <w:tcW w:w="556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14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62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218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867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778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890" w:type="dxa"/>
            <w:vAlign w:val="center"/>
          </w:tcPr>
          <w:p w:rsidR="00253B86" w:rsidRPr="00253B86" w:rsidRDefault="00253B86" w:rsidP="003C4B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реализации (первая очередь – до 202</w:t>
            </w:r>
            <w:r w:rsidR="003C4BE4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 xml:space="preserve"> г./ расчетный срок – до 20</w:t>
            </w:r>
            <w:r w:rsidR="003C4BE4">
              <w:rPr>
                <w:rFonts w:ascii="Arial Narrow" w:hAnsi="Arial Narrow" w:cs="Arial"/>
                <w:b/>
                <w:sz w:val="20"/>
                <w:szCs w:val="20"/>
              </w:rPr>
              <w:t>37</w:t>
            </w:r>
            <w:r w:rsidRPr="00253B8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253B86" w:rsidRPr="00253B86" w:rsidTr="003077D5">
        <w:trPr>
          <w:tblHeader/>
        </w:trPr>
        <w:tc>
          <w:tcPr>
            <w:tcW w:w="556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62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78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 w:rsidR="00253B86" w:rsidRPr="00253B86" w:rsidRDefault="00253B86" w:rsidP="00E378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3B8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0335A" w:rsidRPr="0000335A" w:rsidTr="003077D5">
        <w:tc>
          <w:tcPr>
            <w:tcW w:w="556" w:type="dxa"/>
            <w:vAlign w:val="center"/>
          </w:tcPr>
          <w:p w:rsidR="002F6716" w:rsidRPr="0000335A" w:rsidRDefault="003C4BE4" w:rsidP="002F6716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2F6716" w:rsidRPr="0000335A" w:rsidRDefault="003C4BE4" w:rsidP="002F6716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Пожарное депо</w:t>
            </w:r>
          </w:p>
        </w:tc>
        <w:tc>
          <w:tcPr>
            <w:tcW w:w="1862" w:type="dxa"/>
            <w:vAlign w:val="center"/>
          </w:tcPr>
          <w:p w:rsidR="002F6716" w:rsidRPr="0000335A" w:rsidRDefault="002F6716" w:rsidP="002F6716">
            <w:pPr>
              <w:keepLines/>
              <w:widowControl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color w:val="FF0000"/>
                <w:sz w:val="20"/>
                <w:szCs w:val="20"/>
              </w:rPr>
              <w:t>2 автомобиля</w:t>
            </w:r>
          </w:p>
        </w:tc>
        <w:tc>
          <w:tcPr>
            <w:tcW w:w="1218" w:type="dxa"/>
            <w:vAlign w:val="center"/>
          </w:tcPr>
          <w:p w:rsidR="002F6716" w:rsidRPr="0000335A" w:rsidRDefault="002F6716" w:rsidP="003C4BE4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color w:val="FF0000"/>
                <w:sz w:val="20"/>
                <w:szCs w:val="20"/>
              </w:rPr>
              <w:t xml:space="preserve">с. </w:t>
            </w:r>
            <w:r w:rsidR="003C4BE4" w:rsidRPr="0000335A">
              <w:rPr>
                <w:rFonts w:ascii="Arial Narrow" w:hAnsi="Arial Narrow"/>
                <w:color w:val="FF0000"/>
                <w:sz w:val="20"/>
                <w:szCs w:val="20"/>
              </w:rPr>
              <w:t>Жан-Аул</w:t>
            </w:r>
          </w:p>
        </w:tc>
        <w:tc>
          <w:tcPr>
            <w:tcW w:w="867" w:type="dxa"/>
            <w:vAlign w:val="center"/>
          </w:tcPr>
          <w:p w:rsidR="002F6716" w:rsidRPr="0000335A" w:rsidRDefault="003C4BE4" w:rsidP="002F6716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2F6716" w:rsidRPr="0000335A" w:rsidRDefault="002F6716" w:rsidP="002F6716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F6716" w:rsidRPr="0000335A" w:rsidRDefault="003C4BE4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3077D5">
        <w:tc>
          <w:tcPr>
            <w:tcW w:w="556" w:type="dxa"/>
            <w:vAlign w:val="center"/>
          </w:tcPr>
          <w:p w:rsidR="00A94401" w:rsidRPr="0000335A" w:rsidRDefault="00A94401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A94401" w:rsidRPr="0000335A" w:rsidRDefault="00A94401" w:rsidP="00A94401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Ликвидация несанкционированных свалкок на территории муниципального образования</w:t>
            </w:r>
          </w:p>
        </w:tc>
        <w:tc>
          <w:tcPr>
            <w:tcW w:w="1862" w:type="dxa"/>
            <w:vAlign w:val="center"/>
          </w:tcPr>
          <w:p w:rsidR="00A94401" w:rsidRPr="0000335A" w:rsidRDefault="00A94401" w:rsidP="002F6716">
            <w:pPr>
              <w:keepLines/>
              <w:widowControl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A94401" w:rsidRPr="0000335A" w:rsidRDefault="00A94401" w:rsidP="003C4BE4">
            <w:pPr>
              <w:keepLines/>
              <w:widowControl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A94401" w:rsidRPr="0000335A" w:rsidRDefault="00A94401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A94401" w:rsidRPr="0000335A" w:rsidRDefault="00A94401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СЗЗ – 500 м</w:t>
            </w:r>
          </w:p>
        </w:tc>
        <w:tc>
          <w:tcPr>
            <w:tcW w:w="1890" w:type="dxa"/>
            <w:vAlign w:val="center"/>
          </w:tcPr>
          <w:p w:rsidR="00A94401" w:rsidRPr="0000335A" w:rsidRDefault="00A94401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3077D5">
        <w:tc>
          <w:tcPr>
            <w:tcW w:w="556" w:type="dxa"/>
            <w:vAlign w:val="center"/>
          </w:tcPr>
          <w:p w:rsidR="00A94401" w:rsidRPr="0000335A" w:rsidRDefault="00A94401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A94401" w:rsidRPr="0000335A" w:rsidRDefault="00A94401" w:rsidP="00A94401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Проведение дноуглубительных работ р. Кизань</w:t>
            </w:r>
          </w:p>
        </w:tc>
        <w:tc>
          <w:tcPr>
            <w:tcW w:w="1862" w:type="dxa"/>
            <w:vAlign w:val="center"/>
          </w:tcPr>
          <w:p w:rsidR="00A94401" w:rsidRPr="0000335A" w:rsidRDefault="00A94401" w:rsidP="002F6716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9,8 км</w:t>
            </w:r>
          </w:p>
        </w:tc>
        <w:tc>
          <w:tcPr>
            <w:tcW w:w="1218" w:type="dxa"/>
            <w:vAlign w:val="center"/>
          </w:tcPr>
          <w:p w:rsidR="00A94401" w:rsidRPr="0000335A" w:rsidRDefault="00A94401" w:rsidP="003C4BE4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A94401" w:rsidRPr="0000335A" w:rsidRDefault="00A94401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A94401" w:rsidRPr="0000335A" w:rsidRDefault="00D90685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890" w:type="dxa"/>
            <w:vAlign w:val="center"/>
          </w:tcPr>
          <w:p w:rsidR="00A94401" w:rsidRPr="0000335A" w:rsidRDefault="00A94401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3077D5">
        <w:tc>
          <w:tcPr>
            <w:tcW w:w="556" w:type="dxa"/>
            <w:vAlign w:val="center"/>
          </w:tcPr>
          <w:p w:rsidR="00D90685" w:rsidRPr="0000335A" w:rsidRDefault="00D90685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D90685" w:rsidRPr="0000335A" w:rsidRDefault="00D90685" w:rsidP="00A94401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Проведение дноуглубительных работ ер. Нижняя Калиновка</w:t>
            </w:r>
          </w:p>
        </w:tc>
        <w:tc>
          <w:tcPr>
            <w:tcW w:w="1862" w:type="dxa"/>
            <w:vAlign w:val="center"/>
          </w:tcPr>
          <w:p w:rsidR="00D90685" w:rsidRPr="0000335A" w:rsidRDefault="00D90685" w:rsidP="002F6716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6,2 км</w:t>
            </w:r>
          </w:p>
        </w:tc>
        <w:tc>
          <w:tcPr>
            <w:tcW w:w="1218" w:type="dxa"/>
            <w:vAlign w:val="center"/>
          </w:tcPr>
          <w:p w:rsidR="00D90685" w:rsidRPr="0000335A" w:rsidRDefault="00D90685" w:rsidP="007B62EC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D90685" w:rsidRPr="0000335A" w:rsidRDefault="00D90685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D90685" w:rsidRPr="0000335A" w:rsidRDefault="00D90685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890" w:type="dxa"/>
            <w:vAlign w:val="center"/>
          </w:tcPr>
          <w:p w:rsidR="00D90685" w:rsidRPr="0000335A" w:rsidRDefault="00D90685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3077D5">
        <w:tc>
          <w:tcPr>
            <w:tcW w:w="556" w:type="dxa"/>
            <w:vAlign w:val="center"/>
          </w:tcPr>
          <w:p w:rsidR="00D90685" w:rsidRPr="0000335A" w:rsidRDefault="00D90685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D90685" w:rsidRPr="0000335A" w:rsidRDefault="00D90685" w:rsidP="00D90685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Проведение дноуглубительных работ ер. Сазанка</w:t>
            </w:r>
          </w:p>
        </w:tc>
        <w:tc>
          <w:tcPr>
            <w:tcW w:w="1862" w:type="dxa"/>
            <w:vAlign w:val="center"/>
          </w:tcPr>
          <w:p w:rsidR="00D90685" w:rsidRPr="0000335A" w:rsidRDefault="00D90685" w:rsidP="002F6716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4,6 км</w:t>
            </w:r>
          </w:p>
        </w:tc>
        <w:tc>
          <w:tcPr>
            <w:tcW w:w="1218" w:type="dxa"/>
            <w:vAlign w:val="center"/>
          </w:tcPr>
          <w:p w:rsidR="00D90685" w:rsidRPr="0000335A" w:rsidRDefault="00D90685" w:rsidP="007B62EC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D90685" w:rsidRPr="0000335A" w:rsidRDefault="00D90685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D90685" w:rsidRPr="0000335A" w:rsidRDefault="00D90685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890" w:type="dxa"/>
            <w:vAlign w:val="center"/>
          </w:tcPr>
          <w:p w:rsidR="00D90685" w:rsidRPr="0000335A" w:rsidRDefault="00D90685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  <w:tr w:rsidR="0000335A" w:rsidRPr="0000335A" w:rsidTr="003077D5">
        <w:tc>
          <w:tcPr>
            <w:tcW w:w="556" w:type="dxa"/>
            <w:vAlign w:val="center"/>
          </w:tcPr>
          <w:p w:rsidR="00D90685" w:rsidRPr="0000335A" w:rsidRDefault="00D90685" w:rsidP="002F6716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D90685" w:rsidRPr="0000335A" w:rsidRDefault="00D90685" w:rsidP="00A94401">
            <w:pPr>
              <w:keepLines/>
              <w:widowControl w:val="0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Проведение зачистки водотоков от растительности (пр. Белужья, пр. Ивановская, пр. Бакланья, ер. Кашкалдак, ер. Белужонок, ер. Большой Кашкалдак)</w:t>
            </w:r>
          </w:p>
        </w:tc>
        <w:tc>
          <w:tcPr>
            <w:tcW w:w="1862" w:type="dxa"/>
            <w:vAlign w:val="center"/>
          </w:tcPr>
          <w:p w:rsidR="00D90685" w:rsidRPr="0000335A" w:rsidRDefault="00D90685" w:rsidP="002F6716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D90685" w:rsidRPr="0000335A" w:rsidRDefault="00D90685" w:rsidP="007B62EC">
            <w:pPr>
              <w:keepLines/>
              <w:widowControl w:val="0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МО «Жан-Аульский сельсовет»</w:t>
            </w:r>
          </w:p>
        </w:tc>
        <w:tc>
          <w:tcPr>
            <w:tcW w:w="867" w:type="dxa"/>
            <w:vAlign w:val="center"/>
          </w:tcPr>
          <w:p w:rsidR="00D90685" w:rsidRPr="0000335A" w:rsidRDefault="00D90685" w:rsidP="00D90685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78" w:type="dxa"/>
            <w:vAlign w:val="center"/>
          </w:tcPr>
          <w:p w:rsidR="00D90685" w:rsidRPr="0000335A" w:rsidRDefault="00D90685" w:rsidP="007B62EC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–</w:t>
            </w:r>
          </w:p>
        </w:tc>
        <w:tc>
          <w:tcPr>
            <w:tcW w:w="1890" w:type="dxa"/>
            <w:vAlign w:val="center"/>
          </w:tcPr>
          <w:p w:rsidR="00D90685" w:rsidRPr="0000335A" w:rsidRDefault="00D90685" w:rsidP="007B62EC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0335A">
              <w:rPr>
                <w:rFonts w:ascii="Arial Narrow" w:hAnsi="Arial Narrow" w:cs="Arial"/>
                <w:color w:val="FF0000"/>
                <w:sz w:val="20"/>
                <w:szCs w:val="20"/>
              </w:rPr>
              <w:t>Первая очередь</w:t>
            </w:r>
          </w:p>
        </w:tc>
      </w:tr>
    </w:tbl>
    <w:p w:rsidR="007678BD" w:rsidRDefault="007678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bookmarkStart w:id="43" w:name="_Toc464720228"/>
    <w:p w:rsidR="007678BD" w:rsidRPr="00843F8B" w:rsidRDefault="00CD0AF5" w:rsidP="007678BD">
      <w:pPr>
        <w:jc w:val="both"/>
        <w:outlineLvl w:val="0"/>
        <w:rPr>
          <w:rFonts w:ascii="Arial Narrow" w:hAnsi="Arial Narrow" w:cs="Calibri"/>
          <w:b/>
          <w:color w:val="FFFFFF" w:themeColor="background1"/>
          <w:sz w:val="32"/>
          <w:szCs w:val="32"/>
        </w:rPr>
      </w:pPr>
      <w:r>
        <w:rPr>
          <w:rFonts w:ascii="Arial Narrow" w:hAnsi="Arial Narrow" w:cs="Calibri"/>
          <w:b/>
          <w:noProof/>
          <w:color w:val="FFFFFF" w:themeColor="background1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-710565</wp:posOffset>
                </wp:positionV>
                <wp:extent cx="7534275" cy="23526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4275" cy="2352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3.55pt;margin-top:-55.95pt;width:593.25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" fillcolor="#1f3763 [1608]" strokecolor="#1f4d78 [1604]" strokeweight="1pt">
                <v:path arrowok="t"/>
              </v:rect>
            </w:pict>
          </mc:Fallback>
        </mc:AlternateContent>
      </w:r>
      <w:bookmarkStart w:id="44" w:name="_Toc493608919"/>
      <w:r w:rsidR="007678B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>2.</w:t>
      </w:r>
      <w:r w:rsidR="007678B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ab/>
      </w:r>
      <w:r w:rsidR="00523F5D" w:rsidRPr="00C30BFF">
        <w:rPr>
          <w:rFonts w:ascii="Arial Narrow" w:hAnsi="Arial Narrow" w:cs="Calibri"/>
          <w:b/>
          <w:color w:val="FFFFFF" w:themeColor="background1"/>
          <w:sz w:val="32"/>
          <w:szCs w:val="32"/>
        </w:rPr>
        <w:t xml:space="preserve">СВЕДЕНИЯ О ВИДАХ, НАЗНАЧЕНИИ И НАИМЕНОВАНИЯХ ПЛАНИРУЕМЫХ ДЛЯ РАЗМЕЩЕНИЯ ОБЪЕКТОВ ФЕДЕРАЛЬНОГО И РЕГИОНАЛЬНОГО ЗНАЧЕНИЯ НА ТЕРРИТОРИИ </w:t>
      </w:r>
      <w:r w:rsidR="00C30BFF">
        <w:rPr>
          <w:rFonts w:ascii="Arial Narrow" w:hAnsi="Arial Narrow" w:cs="Calibri"/>
          <w:b/>
          <w:color w:val="FFFFFF" w:themeColor="background1"/>
          <w:sz w:val="32"/>
          <w:szCs w:val="32"/>
        </w:rPr>
        <w:t>МО «ЖАН-АУЛЬСКИЙ СЕЛЬСОВЕТ»</w:t>
      </w:r>
      <w:r w:rsidR="00083C5A">
        <w:rPr>
          <w:rFonts w:ascii="Arial Narrow" w:hAnsi="Arial Narrow" w:cs="Calibri"/>
          <w:b/>
          <w:color w:val="FFFFFF" w:themeColor="background1"/>
          <w:sz w:val="32"/>
          <w:szCs w:val="32"/>
        </w:rPr>
        <w:t>, ИХ ОСНОВНЫЕ ХАРАКТЕРИСТИКИ,</w:t>
      </w:r>
      <w:r w:rsidR="00523F5D" w:rsidRPr="00843F8B">
        <w:rPr>
          <w:rFonts w:ascii="Arial Narrow" w:hAnsi="Arial Narrow" w:cs="Calibri"/>
          <w:b/>
          <w:color w:val="FFFFFF" w:themeColor="background1"/>
          <w:sz w:val="32"/>
          <w:szCs w:val="32"/>
        </w:rPr>
        <w:t xml:space="preserve"> МЕСТОПОЛОЖЕНИЕ, А ТАКЖЕ ХАРАКТЕРИСТИКИ ЗОН С ОСОБЫМИ УСЛОВИЯМИ ИСПОЛЬЗОВАНИЯ ТЕРРИТОРИЙ</w:t>
      </w:r>
      <w:bookmarkEnd w:id="43"/>
      <w:bookmarkEnd w:id="44"/>
    </w:p>
    <w:p w:rsidR="00523F5D" w:rsidRDefault="00523F5D" w:rsidP="00523F5D">
      <w:pPr>
        <w:jc w:val="both"/>
        <w:rPr>
          <w:rFonts w:ascii="Arial" w:hAnsi="Arial" w:cs="Arial"/>
          <w:b/>
          <w:sz w:val="24"/>
          <w:szCs w:val="24"/>
        </w:rPr>
      </w:pPr>
    </w:p>
    <w:p w:rsidR="00EA5512" w:rsidRDefault="00EA5512" w:rsidP="00EA5512">
      <w:pPr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5" w:name="_Toc464720229"/>
      <w:bookmarkStart w:id="46" w:name="_Toc470548094"/>
    </w:p>
    <w:p w:rsidR="00EA5512" w:rsidRDefault="00EA5512" w:rsidP="00EA5512">
      <w:pPr>
        <w:jc w:val="both"/>
        <w:outlineLvl w:val="1"/>
        <w:rPr>
          <w:rFonts w:ascii="Arial Narrow" w:eastAsia="Calibri" w:hAnsi="Arial Narrow" w:cs="Arial"/>
          <w:b/>
          <w:color w:val="1F3864"/>
          <w:sz w:val="28"/>
          <w:szCs w:val="28"/>
        </w:rPr>
      </w:pPr>
      <w:bookmarkStart w:id="47" w:name="_Toc493493721"/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>2.1</w:t>
      </w:r>
      <w:r w:rsidRPr="00EA7426">
        <w:rPr>
          <w:rFonts w:ascii="Arial Narrow" w:eastAsia="Calibri" w:hAnsi="Arial Narrow" w:cs="Arial"/>
          <w:b/>
          <w:color w:val="1F3864"/>
          <w:sz w:val="28"/>
          <w:szCs w:val="28"/>
        </w:rPr>
        <w:tab/>
        <w:t>Размещение объектов социального и культурно-бытового обслуживания регионального значения</w:t>
      </w:r>
      <w:bookmarkEnd w:id="45"/>
      <w:bookmarkEnd w:id="46"/>
      <w:bookmarkEnd w:id="47"/>
    </w:p>
    <w:p w:rsidR="00FF7F62" w:rsidRPr="008F5C65" w:rsidRDefault="00FF7F62" w:rsidP="008F5C65"/>
    <w:p w:rsidR="00FF7F62" w:rsidRPr="00FF7F62" w:rsidRDefault="00FF7F62" w:rsidP="00FF7F62">
      <w:pPr>
        <w:jc w:val="left"/>
        <w:outlineLvl w:val="2"/>
        <w:rPr>
          <w:rFonts w:ascii="Arial Narrow" w:hAnsi="Arial Narrow" w:cs="Arial"/>
          <w:color w:val="1F3864" w:themeColor="accent5" w:themeShade="80"/>
          <w:sz w:val="28"/>
          <w:szCs w:val="28"/>
        </w:rPr>
      </w:pPr>
      <w:r>
        <w:rPr>
          <w:rFonts w:ascii="Arial Narrow" w:hAnsi="Arial Narrow" w:cs="Arial"/>
          <w:color w:val="1F3864" w:themeColor="accent5" w:themeShade="80"/>
          <w:sz w:val="28"/>
          <w:szCs w:val="28"/>
        </w:rPr>
        <w:t>2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>.1.</w:t>
      </w:r>
      <w:r>
        <w:rPr>
          <w:rFonts w:ascii="Arial Narrow" w:hAnsi="Arial Narrow" w:cs="Arial"/>
          <w:color w:val="1F3864" w:themeColor="accent5" w:themeShade="80"/>
          <w:sz w:val="28"/>
          <w:szCs w:val="28"/>
        </w:rPr>
        <w:t>1</w:t>
      </w:r>
      <w:r w:rsidRPr="00394981">
        <w:rPr>
          <w:rFonts w:ascii="Arial Narrow" w:hAnsi="Arial Narrow" w:cs="Arial"/>
          <w:color w:val="1F3864" w:themeColor="accent5" w:themeShade="80"/>
          <w:sz w:val="28"/>
          <w:szCs w:val="28"/>
        </w:rPr>
        <w:tab/>
        <w:t>Объекты культуры, искусства и молодежной политики</w:t>
      </w:r>
    </w:p>
    <w:tbl>
      <w:tblPr>
        <w:tblStyle w:val="a4"/>
        <w:tblW w:w="959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848"/>
        <w:gridCol w:w="1218"/>
        <w:gridCol w:w="853"/>
        <w:gridCol w:w="1792"/>
        <w:gridCol w:w="1904"/>
      </w:tblGrid>
      <w:tr w:rsidR="00EA5512" w:rsidRPr="00465AAF" w:rsidTr="003077D5">
        <w:tc>
          <w:tcPr>
            <w:tcW w:w="567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8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Характеристики объекта (площадь, количество мест и т.п.)</w:t>
            </w:r>
          </w:p>
        </w:tc>
        <w:tc>
          <w:tcPr>
            <w:tcW w:w="1218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853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Статус</w:t>
            </w:r>
          </w:p>
        </w:tc>
        <w:tc>
          <w:tcPr>
            <w:tcW w:w="1792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Зоны с особыми условиями использования территории (- – нет ЗОУИТ; + - есть – СЗЗ - … м)</w:t>
            </w:r>
          </w:p>
        </w:tc>
        <w:tc>
          <w:tcPr>
            <w:tcW w:w="1904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Примерный срок реал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изации (первая очередь – до 2027 г./ расчетный срок – до 2037</w:t>
            </w:r>
            <w:r w:rsidRPr="00465AA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EA5512" w:rsidRPr="00465AAF" w:rsidTr="003077D5">
        <w:tc>
          <w:tcPr>
            <w:tcW w:w="567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92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04" w:type="dxa"/>
            <w:vAlign w:val="center"/>
          </w:tcPr>
          <w:p w:rsidR="00EA5512" w:rsidRPr="00465AAF" w:rsidRDefault="00EA5512" w:rsidP="007B62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65AA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EA5512" w:rsidRPr="00465AAF" w:rsidTr="003077D5">
        <w:tc>
          <w:tcPr>
            <w:tcW w:w="567" w:type="dxa"/>
          </w:tcPr>
          <w:p w:rsidR="00EA5512" w:rsidRPr="0000335A" w:rsidRDefault="00EA5512" w:rsidP="007B62EC">
            <w:pPr>
              <w:rPr>
                <w:rFonts w:ascii="Arial Narrow" w:eastAsia="Calibri" w:hAnsi="Arial Narrow" w:cs="Arial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Calibri" w:hAnsi="Arial Narrow" w:cs="Arial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417" w:type="dxa"/>
            <w:vAlign w:val="center"/>
          </w:tcPr>
          <w:p w:rsidR="00EA5512" w:rsidRPr="0000335A" w:rsidRDefault="00FF7F62" w:rsidP="007B62E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Ремонт Жан-Аульского сельского дома культуры</w:t>
            </w:r>
          </w:p>
        </w:tc>
        <w:tc>
          <w:tcPr>
            <w:tcW w:w="1848" w:type="dxa"/>
            <w:vAlign w:val="center"/>
          </w:tcPr>
          <w:p w:rsidR="00EA5512" w:rsidRPr="0000335A" w:rsidRDefault="00EA5512" w:rsidP="007B62E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EA5512" w:rsidRPr="0000335A" w:rsidRDefault="00FF7F62" w:rsidP="007B62EC">
            <w:pPr>
              <w:jc w:val="center"/>
              <w:rPr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с. Жан-Аул</w:t>
            </w:r>
          </w:p>
        </w:tc>
        <w:tc>
          <w:tcPr>
            <w:tcW w:w="853" w:type="dxa"/>
            <w:vAlign w:val="center"/>
          </w:tcPr>
          <w:p w:rsidR="00EA5512" w:rsidRPr="0000335A" w:rsidRDefault="00EA5512" w:rsidP="007B62E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П</w:t>
            </w:r>
          </w:p>
        </w:tc>
        <w:tc>
          <w:tcPr>
            <w:tcW w:w="1792" w:type="dxa"/>
            <w:vAlign w:val="center"/>
          </w:tcPr>
          <w:p w:rsidR="00EA5512" w:rsidRPr="0000335A" w:rsidRDefault="00EA5512" w:rsidP="007B62E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04" w:type="dxa"/>
            <w:vAlign w:val="center"/>
          </w:tcPr>
          <w:p w:rsidR="00EA5512" w:rsidRPr="00244E54" w:rsidRDefault="00EA5512" w:rsidP="007B62EC">
            <w:pPr>
              <w:jc w:val="center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sz w:val="20"/>
                <w:szCs w:val="20"/>
                <w:highlight w:val="yellow"/>
              </w:rPr>
              <w:t>Первая очередь</w:t>
            </w:r>
          </w:p>
        </w:tc>
      </w:tr>
      <w:tr w:rsidR="0000335A" w:rsidRPr="0000335A" w:rsidTr="003077D5">
        <w:tc>
          <w:tcPr>
            <w:tcW w:w="567" w:type="dxa"/>
          </w:tcPr>
          <w:p w:rsidR="00FF7F62" w:rsidRPr="0000335A" w:rsidRDefault="00FF7F62" w:rsidP="007B62EC">
            <w:pPr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</w:pPr>
            <w:bookmarkStart w:id="48" w:name="_GoBack"/>
            <w:r w:rsidRPr="0000335A">
              <w:rPr>
                <w:rFonts w:ascii="Arial Narrow" w:eastAsia="Calibri" w:hAnsi="Arial Narrow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F7F62" w:rsidRPr="0000335A" w:rsidRDefault="00FF7F62" w:rsidP="007B62EC">
            <w:pPr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Создание модельной библиотеки</w:t>
            </w:r>
          </w:p>
        </w:tc>
        <w:tc>
          <w:tcPr>
            <w:tcW w:w="1848" w:type="dxa"/>
            <w:vAlign w:val="center"/>
          </w:tcPr>
          <w:p w:rsidR="00FF7F62" w:rsidRPr="0000335A" w:rsidRDefault="00FF7F62" w:rsidP="007B62EC">
            <w:p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1218" w:type="dxa"/>
            <w:vAlign w:val="center"/>
          </w:tcPr>
          <w:p w:rsidR="00FF7F62" w:rsidRPr="0000335A" w:rsidRDefault="00FF7F62" w:rsidP="007B62EC">
            <w:pPr>
              <w:jc w:val="center"/>
              <w:rPr>
                <w:color w:val="FF000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с. Жан-Аул</w:t>
            </w:r>
          </w:p>
        </w:tc>
        <w:tc>
          <w:tcPr>
            <w:tcW w:w="853" w:type="dxa"/>
            <w:vAlign w:val="center"/>
          </w:tcPr>
          <w:p w:rsidR="00FF7F62" w:rsidRPr="0000335A" w:rsidRDefault="00FF7F62" w:rsidP="007B62EC">
            <w:p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П</w:t>
            </w:r>
          </w:p>
        </w:tc>
        <w:tc>
          <w:tcPr>
            <w:tcW w:w="1792" w:type="dxa"/>
            <w:vAlign w:val="center"/>
          </w:tcPr>
          <w:p w:rsidR="00FF7F62" w:rsidRPr="0000335A" w:rsidRDefault="00FF7F62" w:rsidP="007B62EC">
            <w:p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4" w:type="dxa"/>
            <w:vAlign w:val="center"/>
          </w:tcPr>
          <w:p w:rsidR="00FF7F62" w:rsidRPr="0000335A" w:rsidRDefault="00FF7F62" w:rsidP="007B62EC">
            <w:pPr>
              <w:jc w:val="center"/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</w:pPr>
            <w:r w:rsidRPr="0000335A">
              <w:rPr>
                <w:rFonts w:ascii="Arial Narrow" w:eastAsia="Arial" w:hAnsi="Arial Narrow" w:cs="Times New Roman"/>
                <w:color w:val="FF0000"/>
                <w:sz w:val="20"/>
                <w:szCs w:val="20"/>
              </w:rPr>
              <w:t>Первая очередь</w:t>
            </w:r>
          </w:p>
        </w:tc>
      </w:tr>
      <w:bookmarkEnd w:id="48"/>
    </w:tbl>
    <w:p w:rsidR="002F588A" w:rsidRDefault="002F588A" w:rsidP="00EA5512">
      <w:pPr>
        <w:jc w:val="both"/>
        <w:rPr>
          <w:rFonts w:ascii="Arial" w:hAnsi="Arial" w:cs="Arial"/>
          <w:b/>
          <w:sz w:val="24"/>
          <w:szCs w:val="24"/>
        </w:rPr>
      </w:pPr>
    </w:p>
    <w:sectPr w:rsidR="002F588A" w:rsidSect="00C22B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38" w:rsidRDefault="00E44238" w:rsidP="00B65D7B">
      <w:pPr>
        <w:spacing w:line="240" w:lineRule="auto"/>
      </w:pPr>
      <w:r>
        <w:separator/>
      </w:r>
    </w:p>
  </w:endnote>
  <w:endnote w:type="continuationSeparator" w:id="0">
    <w:p w:rsidR="00E44238" w:rsidRDefault="00E44238" w:rsidP="00B65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7206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color w:val="767171" w:themeColor="background2" w:themeShade="80"/>
        <w:sz w:val="24"/>
        <w:szCs w:val="24"/>
      </w:rPr>
    </w:sdtEndPr>
    <w:sdtContent>
      <w:p w:rsidR="007B62EC" w:rsidRPr="00A75105" w:rsidRDefault="007B62EC">
        <w:pPr>
          <w:pStyle w:val="a8"/>
          <w:jc w:val="right"/>
          <w:rPr>
            <w:rFonts w:ascii="Arial Narrow" w:hAnsi="Arial Narrow"/>
            <w:b/>
            <w:color w:val="767171" w:themeColor="background2" w:themeShade="80"/>
            <w:sz w:val="24"/>
            <w:szCs w:val="24"/>
          </w:rPr>
        </w:pPr>
        <w:r w:rsidRPr="00A75105">
          <w:rPr>
            <w:rFonts w:ascii="Arial Narrow" w:hAnsi="Arial Narrow"/>
            <w:b/>
            <w:color w:val="767171" w:themeColor="background2" w:themeShade="80"/>
            <w:sz w:val="24"/>
            <w:szCs w:val="24"/>
          </w:rPr>
          <w:fldChar w:fldCharType="begin"/>
        </w:r>
        <w:r w:rsidRPr="00A75105">
          <w:rPr>
            <w:rFonts w:ascii="Arial Narrow" w:hAnsi="Arial Narrow"/>
            <w:b/>
            <w:color w:val="767171" w:themeColor="background2" w:themeShade="80"/>
            <w:sz w:val="24"/>
            <w:szCs w:val="24"/>
          </w:rPr>
          <w:instrText>PAGE   \* MERGEFORMAT</w:instrText>
        </w:r>
        <w:r w:rsidRPr="00A75105">
          <w:rPr>
            <w:rFonts w:ascii="Arial Narrow" w:hAnsi="Arial Narrow"/>
            <w:b/>
            <w:color w:val="767171" w:themeColor="background2" w:themeShade="80"/>
            <w:sz w:val="24"/>
            <w:szCs w:val="24"/>
          </w:rPr>
          <w:fldChar w:fldCharType="separate"/>
        </w:r>
        <w:r w:rsidR="0000335A">
          <w:rPr>
            <w:rFonts w:ascii="Arial Narrow" w:hAnsi="Arial Narrow"/>
            <w:b/>
            <w:noProof/>
            <w:color w:val="767171" w:themeColor="background2" w:themeShade="80"/>
            <w:sz w:val="24"/>
            <w:szCs w:val="24"/>
          </w:rPr>
          <w:t>14</w:t>
        </w:r>
        <w:r w:rsidRPr="00A75105">
          <w:rPr>
            <w:rFonts w:ascii="Arial Narrow" w:hAnsi="Arial Narrow"/>
            <w:b/>
            <w:color w:val="767171" w:themeColor="background2" w:themeShade="80"/>
            <w:sz w:val="24"/>
            <w:szCs w:val="24"/>
          </w:rPr>
          <w:fldChar w:fldCharType="end"/>
        </w:r>
      </w:p>
    </w:sdtContent>
  </w:sdt>
  <w:p w:rsidR="007B62EC" w:rsidRPr="00C22B6C" w:rsidRDefault="007B62EC">
    <w:pPr>
      <w:pStyle w:val="a8"/>
      <w:rPr>
        <w:rFonts w:ascii="Arial Narrow" w:hAnsi="Arial Narrow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38" w:rsidRDefault="00E44238" w:rsidP="00B65D7B">
      <w:pPr>
        <w:spacing w:line="240" w:lineRule="auto"/>
      </w:pPr>
      <w:r>
        <w:separator/>
      </w:r>
    </w:p>
  </w:footnote>
  <w:footnote w:type="continuationSeparator" w:id="0">
    <w:p w:rsidR="00E44238" w:rsidRDefault="00E44238" w:rsidP="00B65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75"/>
    <w:multiLevelType w:val="hybridMultilevel"/>
    <w:tmpl w:val="5E4E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49B"/>
    <w:multiLevelType w:val="hybridMultilevel"/>
    <w:tmpl w:val="088C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212"/>
    <w:multiLevelType w:val="hybridMultilevel"/>
    <w:tmpl w:val="1BA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4834"/>
    <w:multiLevelType w:val="hybridMultilevel"/>
    <w:tmpl w:val="6B7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069D"/>
    <w:multiLevelType w:val="hybridMultilevel"/>
    <w:tmpl w:val="27C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6E93"/>
    <w:multiLevelType w:val="hybridMultilevel"/>
    <w:tmpl w:val="4120D928"/>
    <w:lvl w:ilvl="0" w:tplc="7338B2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3806E90"/>
    <w:multiLevelType w:val="hybridMultilevel"/>
    <w:tmpl w:val="D428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345F"/>
    <w:multiLevelType w:val="hybridMultilevel"/>
    <w:tmpl w:val="C43E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F7E4D"/>
    <w:multiLevelType w:val="hybridMultilevel"/>
    <w:tmpl w:val="27C87D84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6E102EBA"/>
    <w:multiLevelType w:val="hybridMultilevel"/>
    <w:tmpl w:val="BCC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1433"/>
    <w:multiLevelType w:val="hybridMultilevel"/>
    <w:tmpl w:val="885E03E4"/>
    <w:lvl w:ilvl="0" w:tplc="A5206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8"/>
    <w:rsid w:val="00002F18"/>
    <w:rsid w:val="0000335A"/>
    <w:rsid w:val="000046BE"/>
    <w:rsid w:val="00007D92"/>
    <w:rsid w:val="00020527"/>
    <w:rsid w:val="00022B04"/>
    <w:rsid w:val="00026675"/>
    <w:rsid w:val="00030346"/>
    <w:rsid w:val="00035390"/>
    <w:rsid w:val="00035FE2"/>
    <w:rsid w:val="00051878"/>
    <w:rsid w:val="00053AA0"/>
    <w:rsid w:val="000631F1"/>
    <w:rsid w:val="000646C7"/>
    <w:rsid w:val="0006544B"/>
    <w:rsid w:val="0007061A"/>
    <w:rsid w:val="00071A36"/>
    <w:rsid w:val="00071DD3"/>
    <w:rsid w:val="00075E5D"/>
    <w:rsid w:val="00081D31"/>
    <w:rsid w:val="00082DA8"/>
    <w:rsid w:val="00083C5A"/>
    <w:rsid w:val="00091237"/>
    <w:rsid w:val="000924A4"/>
    <w:rsid w:val="00096FB3"/>
    <w:rsid w:val="000B30B3"/>
    <w:rsid w:val="000C037F"/>
    <w:rsid w:val="000C0A0E"/>
    <w:rsid w:val="000D1493"/>
    <w:rsid w:val="000D247A"/>
    <w:rsid w:val="000D4B24"/>
    <w:rsid w:val="000F03C2"/>
    <w:rsid w:val="000F68EE"/>
    <w:rsid w:val="00105F0F"/>
    <w:rsid w:val="001143E9"/>
    <w:rsid w:val="00120476"/>
    <w:rsid w:val="00143E18"/>
    <w:rsid w:val="001508A8"/>
    <w:rsid w:val="00157293"/>
    <w:rsid w:val="0016072B"/>
    <w:rsid w:val="00183ED5"/>
    <w:rsid w:val="001869CB"/>
    <w:rsid w:val="001B34A1"/>
    <w:rsid w:val="001B62B9"/>
    <w:rsid w:val="001C0CF9"/>
    <w:rsid w:val="001C24E2"/>
    <w:rsid w:val="001D435C"/>
    <w:rsid w:val="001D65EC"/>
    <w:rsid w:val="001D708C"/>
    <w:rsid w:val="001E10D5"/>
    <w:rsid w:val="001E2F3D"/>
    <w:rsid w:val="001E484A"/>
    <w:rsid w:val="001E5230"/>
    <w:rsid w:val="001E5578"/>
    <w:rsid w:val="001F2FC7"/>
    <w:rsid w:val="001F60C4"/>
    <w:rsid w:val="002041AA"/>
    <w:rsid w:val="002113A6"/>
    <w:rsid w:val="00214068"/>
    <w:rsid w:val="00216104"/>
    <w:rsid w:val="00216852"/>
    <w:rsid w:val="00224B8C"/>
    <w:rsid w:val="0022578B"/>
    <w:rsid w:val="00235466"/>
    <w:rsid w:val="00244068"/>
    <w:rsid w:val="00245C31"/>
    <w:rsid w:val="0024743F"/>
    <w:rsid w:val="002516D6"/>
    <w:rsid w:val="00253B86"/>
    <w:rsid w:val="00253DAC"/>
    <w:rsid w:val="0026733F"/>
    <w:rsid w:val="00272A57"/>
    <w:rsid w:val="00273F78"/>
    <w:rsid w:val="00273F7C"/>
    <w:rsid w:val="00281510"/>
    <w:rsid w:val="002839AC"/>
    <w:rsid w:val="002840B4"/>
    <w:rsid w:val="00286BDB"/>
    <w:rsid w:val="00291146"/>
    <w:rsid w:val="00294039"/>
    <w:rsid w:val="002A78F9"/>
    <w:rsid w:val="002B189D"/>
    <w:rsid w:val="002B7F86"/>
    <w:rsid w:val="002C47BD"/>
    <w:rsid w:val="002D18D8"/>
    <w:rsid w:val="002D4397"/>
    <w:rsid w:val="002D542A"/>
    <w:rsid w:val="002E2F5F"/>
    <w:rsid w:val="002F15A1"/>
    <w:rsid w:val="002F5400"/>
    <w:rsid w:val="002F588A"/>
    <w:rsid w:val="002F6716"/>
    <w:rsid w:val="002F77F1"/>
    <w:rsid w:val="00303DE1"/>
    <w:rsid w:val="0030504C"/>
    <w:rsid w:val="003077D5"/>
    <w:rsid w:val="003112D6"/>
    <w:rsid w:val="00314938"/>
    <w:rsid w:val="003212EC"/>
    <w:rsid w:val="0032150E"/>
    <w:rsid w:val="00324EEB"/>
    <w:rsid w:val="003252B5"/>
    <w:rsid w:val="0033032F"/>
    <w:rsid w:val="00331268"/>
    <w:rsid w:val="00332CAC"/>
    <w:rsid w:val="00344147"/>
    <w:rsid w:val="003542AA"/>
    <w:rsid w:val="00357647"/>
    <w:rsid w:val="00363201"/>
    <w:rsid w:val="00366FA6"/>
    <w:rsid w:val="0037364B"/>
    <w:rsid w:val="003762E0"/>
    <w:rsid w:val="00376F7A"/>
    <w:rsid w:val="00377638"/>
    <w:rsid w:val="00381D96"/>
    <w:rsid w:val="00382EBC"/>
    <w:rsid w:val="00383EBE"/>
    <w:rsid w:val="003856C7"/>
    <w:rsid w:val="00392391"/>
    <w:rsid w:val="0039258B"/>
    <w:rsid w:val="00394969"/>
    <w:rsid w:val="00394981"/>
    <w:rsid w:val="00397433"/>
    <w:rsid w:val="003A447A"/>
    <w:rsid w:val="003A46AB"/>
    <w:rsid w:val="003B50F0"/>
    <w:rsid w:val="003B6C9D"/>
    <w:rsid w:val="003C2814"/>
    <w:rsid w:val="003C3470"/>
    <w:rsid w:val="003C4BE4"/>
    <w:rsid w:val="003D1EF4"/>
    <w:rsid w:val="003E5BBF"/>
    <w:rsid w:val="003F12EB"/>
    <w:rsid w:val="003F2700"/>
    <w:rsid w:val="003F5D4E"/>
    <w:rsid w:val="00402D18"/>
    <w:rsid w:val="00406215"/>
    <w:rsid w:val="00406FB4"/>
    <w:rsid w:val="004071AB"/>
    <w:rsid w:val="00407D23"/>
    <w:rsid w:val="004104A2"/>
    <w:rsid w:val="00411708"/>
    <w:rsid w:val="00414DEC"/>
    <w:rsid w:val="00421C4D"/>
    <w:rsid w:val="0043338E"/>
    <w:rsid w:val="0043561C"/>
    <w:rsid w:val="00437428"/>
    <w:rsid w:val="0045035A"/>
    <w:rsid w:val="004606D5"/>
    <w:rsid w:val="00462446"/>
    <w:rsid w:val="00462CEA"/>
    <w:rsid w:val="00480D04"/>
    <w:rsid w:val="004874E3"/>
    <w:rsid w:val="0049042F"/>
    <w:rsid w:val="004968F0"/>
    <w:rsid w:val="00497A1E"/>
    <w:rsid w:val="004B044C"/>
    <w:rsid w:val="004B638B"/>
    <w:rsid w:val="004C5669"/>
    <w:rsid w:val="004C5731"/>
    <w:rsid w:val="004C6F5B"/>
    <w:rsid w:val="004D026D"/>
    <w:rsid w:val="004D0930"/>
    <w:rsid w:val="004D4F5C"/>
    <w:rsid w:val="004D5A05"/>
    <w:rsid w:val="004E0242"/>
    <w:rsid w:val="004E3B58"/>
    <w:rsid w:val="004E7001"/>
    <w:rsid w:val="004F187F"/>
    <w:rsid w:val="005029E9"/>
    <w:rsid w:val="00502F00"/>
    <w:rsid w:val="00505504"/>
    <w:rsid w:val="005210A0"/>
    <w:rsid w:val="00523F5D"/>
    <w:rsid w:val="0053286B"/>
    <w:rsid w:val="0053796E"/>
    <w:rsid w:val="00547E9D"/>
    <w:rsid w:val="00550007"/>
    <w:rsid w:val="00554936"/>
    <w:rsid w:val="00560B3A"/>
    <w:rsid w:val="00564DFA"/>
    <w:rsid w:val="00574989"/>
    <w:rsid w:val="00574FDC"/>
    <w:rsid w:val="00575F45"/>
    <w:rsid w:val="005763F5"/>
    <w:rsid w:val="00585515"/>
    <w:rsid w:val="00590B0A"/>
    <w:rsid w:val="00595DF1"/>
    <w:rsid w:val="005A38EB"/>
    <w:rsid w:val="005B12B9"/>
    <w:rsid w:val="005B3490"/>
    <w:rsid w:val="005B679B"/>
    <w:rsid w:val="005B6D02"/>
    <w:rsid w:val="005C2D3C"/>
    <w:rsid w:val="005D0752"/>
    <w:rsid w:val="005D4188"/>
    <w:rsid w:val="005D5B1D"/>
    <w:rsid w:val="005E3A27"/>
    <w:rsid w:val="00607905"/>
    <w:rsid w:val="0061033E"/>
    <w:rsid w:val="006119AB"/>
    <w:rsid w:val="006168DD"/>
    <w:rsid w:val="00617C11"/>
    <w:rsid w:val="006278D0"/>
    <w:rsid w:val="006357C9"/>
    <w:rsid w:val="006369E4"/>
    <w:rsid w:val="00637E61"/>
    <w:rsid w:val="006407A6"/>
    <w:rsid w:val="00646A6D"/>
    <w:rsid w:val="00650624"/>
    <w:rsid w:val="006534D8"/>
    <w:rsid w:val="00655452"/>
    <w:rsid w:val="00655D83"/>
    <w:rsid w:val="00663069"/>
    <w:rsid w:val="0066492F"/>
    <w:rsid w:val="006664B9"/>
    <w:rsid w:val="00666E9B"/>
    <w:rsid w:val="00674019"/>
    <w:rsid w:val="006745CD"/>
    <w:rsid w:val="00680890"/>
    <w:rsid w:val="006825E5"/>
    <w:rsid w:val="006854C2"/>
    <w:rsid w:val="006928E6"/>
    <w:rsid w:val="006A1102"/>
    <w:rsid w:val="006A1454"/>
    <w:rsid w:val="006A614D"/>
    <w:rsid w:val="006A64A7"/>
    <w:rsid w:val="006A7DDE"/>
    <w:rsid w:val="006C14DF"/>
    <w:rsid w:val="006C5A3E"/>
    <w:rsid w:val="006C5D70"/>
    <w:rsid w:val="006C6D03"/>
    <w:rsid w:val="006D5ABF"/>
    <w:rsid w:val="006E33FE"/>
    <w:rsid w:val="006E4D87"/>
    <w:rsid w:val="006F1F0E"/>
    <w:rsid w:val="00717466"/>
    <w:rsid w:val="007345DA"/>
    <w:rsid w:val="007346D3"/>
    <w:rsid w:val="00750CC1"/>
    <w:rsid w:val="007608F8"/>
    <w:rsid w:val="00760CA2"/>
    <w:rsid w:val="00766B0B"/>
    <w:rsid w:val="007678BD"/>
    <w:rsid w:val="00770B2D"/>
    <w:rsid w:val="00774E2A"/>
    <w:rsid w:val="00784122"/>
    <w:rsid w:val="0078538A"/>
    <w:rsid w:val="0079239A"/>
    <w:rsid w:val="007953BE"/>
    <w:rsid w:val="00797AF2"/>
    <w:rsid w:val="007A0906"/>
    <w:rsid w:val="007A255F"/>
    <w:rsid w:val="007A7FCF"/>
    <w:rsid w:val="007B62EC"/>
    <w:rsid w:val="007D6ED9"/>
    <w:rsid w:val="007D7216"/>
    <w:rsid w:val="007E2449"/>
    <w:rsid w:val="007E41FD"/>
    <w:rsid w:val="007E4B7F"/>
    <w:rsid w:val="007E5D74"/>
    <w:rsid w:val="007E664E"/>
    <w:rsid w:val="007E6EC0"/>
    <w:rsid w:val="007F1658"/>
    <w:rsid w:val="0080119A"/>
    <w:rsid w:val="00801A07"/>
    <w:rsid w:val="00803030"/>
    <w:rsid w:val="008034D9"/>
    <w:rsid w:val="008079E2"/>
    <w:rsid w:val="00811DF5"/>
    <w:rsid w:val="008203F0"/>
    <w:rsid w:val="008278C8"/>
    <w:rsid w:val="00831F1A"/>
    <w:rsid w:val="008413E6"/>
    <w:rsid w:val="00843F8B"/>
    <w:rsid w:val="0085363A"/>
    <w:rsid w:val="0085492A"/>
    <w:rsid w:val="00856122"/>
    <w:rsid w:val="00863B06"/>
    <w:rsid w:val="00863C7A"/>
    <w:rsid w:val="008739E9"/>
    <w:rsid w:val="00880538"/>
    <w:rsid w:val="00886683"/>
    <w:rsid w:val="00887550"/>
    <w:rsid w:val="008915FB"/>
    <w:rsid w:val="00891F55"/>
    <w:rsid w:val="00895235"/>
    <w:rsid w:val="008A2D59"/>
    <w:rsid w:val="008A2E37"/>
    <w:rsid w:val="008A4242"/>
    <w:rsid w:val="008B5D90"/>
    <w:rsid w:val="008C10E1"/>
    <w:rsid w:val="008C1A13"/>
    <w:rsid w:val="008C3A6C"/>
    <w:rsid w:val="008D1A20"/>
    <w:rsid w:val="008D7F84"/>
    <w:rsid w:val="008E1580"/>
    <w:rsid w:val="008F164F"/>
    <w:rsid w:val="008F2F80"/>
    <w:rsid w:val="008F5C65"/>
    <w:rsid w:val="009004A0"/>
    <w:rsid w:val="00902B19"/>
    <w:rsid w:val="009036BF"/>
    <w:rsid w:val="00904EB4"/>
    <w:rsid w:val="0091496B"/>
    <w:rsid w:val="00916A96"/>
    <w:rsid w:val="00917AE5"/>
    <w:rsid w:val="0092775D"/>
    <w:rsid w:val="009409AD"/>
    <w:rsid w:val="00943DB9"/>
    <w:rsid w:val="00946777"/>
    <w:rsid w:val="0095529A"/>
    <w:rsid w:val="00955E8E"/>
    <w:rsid w:val="00956393"/>
    <w:rsid w:val="00961223"/>
    <w:rsid w:val="00966C7B"/>
    <w:rsid w:val="00973B38"/>
    <w:rsid w:val="00974B77"/>
    <w:rsid w:val="009762BC"/>
    <w:rsid w:val="00984227"/>
    <w:rsid w:val="00990D93"/>
    <w:rsid w:val="009A3D40"/>
    <w:rsid w:val="009B2BFA"/>
    <w:rsid w:val="009C1256"/>
    <w:rsid w:val="009C6CC7"/>
    <w:rsid w:val="009D7294"/>
    <w:rsid w:val="009E0456"/>
    <w:rsid w:val="009E0885"/>
    <w:rsid w:val="009E66AA"/>
    <w:rsid w:val="009F681B"/>
    <w:rsid w:val="00A00390"/>
    <w:rsid w:val="00A046E6"/>
    <w:rsid w:val="00A100D2"/>
    <w:rsid w:val="00A13521"/>
    <w:rsid w:val="00A24814"/>
    <w:rsid w:val="00A26790"/>
    <w:rsid w:val="00A26CD1"/>
    <w:rsid w:val="00A26DD3"/>
    <w:rsid w:val="00A27BF7"/>
    <w:rsid w:val="00A3116A"/>
    <w:rsid w:val="00A32EA8"/>
    <w:rsid w:val="00A36E40"/>
    <w:rsid w:val="00A41C95"/>
    <w:rsid w:val="00A44F98"/>
    <w:rsid w:val="00A47839"/>
    <w:rsid w:val="00A6327D"/>
    <w:rsid w:val="00A654DC"/>
    <w:rsid w:val="00A70A33"/>
    <w:rsid w:val="00A75105"/>
    <w:rsid w:val="00A7751B"/>
    <w:rsid w:val="00A94401"/>
    <w:rsid w:val="00A97874"/>
    <w:rsid w:val="00AA53A9"/>
    <w:rsid w:val="00AB2100"/>
    <w:rsid w:val="00AB32FB"/>
    <w:rsid w:val="00AB6FF7"/>
    <w:rsid w:val="00AC1162"/>
    <w:rsid w:val="00AD430C"/>
    <w:rsid w:val="00AE0E03"/>
    <w:rsid w:val="00AE2918"/>
    <w:rsid w:val="00AF10E9"/>
    <w:rsid w:val="00AF4C96"/>
    <w:rsid w:val="00AF6859"/>
    <w:rsid w:val="00AF6A5C"/>
    <w:rsid w:val="00AF7FEF"/>
    <w:rsid w:val="00B00599"/>
    <w:rsid w:val="00B04990"/>
    <w:rsid w:val="00B068EE"/>
    <w:rsid w:val="00B25017"/>
    <w:rsid w:val="00B40EDF"/>
    <w:rsid w:val="00B45DF5"/>
    <w:rsid w:val="00B65D7B"/>
    <w:rsid w:val="00B67448"/>
    <w:rsid w:val="00B70F90"/>
    <w:rsid w:val="00B71BB1"/>
    <w:rsid w:val="00B8197D"/>
    <w:rsid w:val="00B83768"/>
    <w:rsid w:val="00B83901"/>
    <w:rsid w:val="00B86383"/>
    <w:rsid w:val="00B86CAA"/>
    <w:rsid w:val="00B91CAD"/>
    <w:rsid w:val="00B920D4"/>
    <w:rsid w:val="00B92BBA"/>
    <w:rsid w:val="00B9610D"/>
    <w:rsid w:val="00BA4581"/>
    <w:rsid w:val="00BA7D4C"/>
    <w:rsid w:val="00BB64FA"/>
    <w:rsid w:val="00BB7A11"/>
    <w:rsid w:val="00BC185D"/>
    <w:rsid w:val="00BC54FB"/>
    <w:rsid w:val="00BD3EF5"/>
    <w:rsid w:val="00BD4D61"/>
    <w:rsid w:val="00BD6517"/>
    <w:rsid w:val="00BD6F8D"/>
    <w:rsid w:val="00BE0E59"/>
    <w:rsid w:val="00BF45FC"/>
    <w:rsid w:val="00C05F5F"/>
    <w:rsid w:val="00C1226A"/>
    <w:rsid w:val="00C22B6C"/>
    <w:rsid w:val="00C26CB3"/>
    <w:rsid w:val="00C27CA4"/>
    <w:rsid w:val="00C30BFF"/>
    <w:rsid w:val="00C332F1"/>
    <w:rsid w:val="00C33321"/>
    <w:rsid w:val="00C355BE"/>
    <w:rsid w:val="00C367D9"/>
    <w:rsid w:val="00C505E8"/>
    <w:rsid w:val="00C54FF1"/>
    <w:rsid w:val="00C556B7"/>
    <w:rsid w:val="00C665CD"/>
    <w:rsid w:val="00C70932"/>
    <w:rsid w:val="00C80313"/>
    <w:rsid w:val="00C83A84"/>
    <w:rsid w:val="00C915F4"/>
    <w:rsid w:val="00C92F63"/>
    <w:rsid w:val="00C940D9"/>
    <w:rsid w:val="00C95BB9"/>
    <w:rsid w:val="00CA431D"/>
    <w:rsid w:val="00CB287C"/>
    <w:rsid w:val="00CD0AF5"/>
    <w:rsid w:val="00CD64DB"/>
    <w:rsid w:val="00CE0D48"/>
    <w:rsid w:val="00CE64CF"/>
    <w:rsid w:val="00CF2D45"/>
    <w:rsid w:val="00D05E1A"/>
    <w:rsid w:val="00D2029B"/>
    <w:rsid w:val="00D204FB"/>
    <w:rsid w:val="00D20EB0"/>
    <w:rsid w:val="00D21658"/>
    <w:rsid w:val="00D220EE"/>
    <w:rsid w:val="00D22DCA"/>
    <w:rsid w:val="00D273FB"/>
    <w:rsid w:val="00D378EC"/>
    <w:rsid w:val="00D37D7C"/>
    <w:rsid w:val="00D44104"/>
    <w:rsid w:val="00D55571"/>
    <w:rsid w:val="00D6175D"/>
    <w:rsid w:val="00D6320B"/>
    <w:rsid w:val="00D67721"/>
    <w:rsid w:val="00D86D41"/>
    <w:rsid w:val="00D90685"/>
    <w:rsid w:val="00D97CAC"/>
    <w:rsid w:val="00DB17D1"/>
    <w:rsid w:val="00DC74B3"/>
    <w:rsid w:val="00DD0DE8"/>
    <w:rsid w:val="00DD0ED9"/>
    <w:rsid w:val="00DD0F7E"/>
    <w:rsid w:val="00DE295D"/>
    <w:rsid w:val="00DE3DFB"/>
    <w:rsid w:val="00DF06FA"/>
    <w:rsid w:val="00DF1061"/>
    <w:rsid w:val="00DF3DFA"/>
    <w:rsid w:val="00E0547C"/>
    <w:rsid w:val="00E06156"/>
    <w:rsid w:val="00E120CD"/>
    <w:rsid w:val="00E131C8"/>
    <w:rsid w:val="00E15488"/>
    <w:rsid w:val="00E235E5"/>
    <w:rsid w:val="00E2778D"/>
    <w:rsid w:val="00E3522B"/>
    <w:rsid w:val="00E37821"/>
    <w:rsid w:val="00E43D3C"/>
    <w:rsid w:val="00E44238"/>
    <w:rsid w:val="00E46442"/>
    <w:rsid w:val="00E506C6"/>
    <w:rsid w:val="00E66476"/>
    <w:rsid w:val="00E7096E"/>
    <w:rsid w:val="00E8091A"/>
    <w:rsid w:val="00E875B5"/>
    <w:rsid w:val="00E95225"/>
    <w:rsid w:val="00E97C63"/>
    <w:rsid w:val="00EA1E9F"/>
    <w:rsid w:val="00EA5512"/>
    <w:rsid w:val="00EA5E18"/>
    <w:rsid w:val="00EA6AD8"/>
    <w:rsid w:val="00EA7F07"/>
    <w:rsid w:val="00EB03C7"/>
    <w:rsid w:val="00EB1902"/>
    <w:rsid w:val="00EB4E2F"/>
    <w:rsid w:val="00EB524E"/>
    <w:rsid w:val="00EC009D"/>
    <w:rsid w:val="00EC23B5"/>
    <w:rsid w:val="00EC64CF"/>
    <w:rsid w:val="00EC7C20"/>
    <w:rsid w:val="00ED0267"/>
    <w:rsid w:val="00F022D9"/>
    <w:rsid w:val="00F02919"/>
    <w:rsid w:val="00F10998"/>
    <w:rsid w:val="00F21A73"/>
    <w:rsid w:val="00F222CF"/>
    <w:rsid w:val="00F279D2"/>
    <w:rsid w:val="00F34F58"/>
    <w:rsid w:val="00F36EF4"/>
    <w:rsid w:val="00F407BB"/>
    <w:rsid w:val="00F41A30"/>
    <w:rsid w:val="00F5396C"/>
    <w:rsid w:val="00F53EA3"/>
    <w:rsid w:val="00F60A8F"/>
    <w:rsid w:val="00F64477"/>
    <w:rsid w:val="00F6526D"/>
    <w:rsid w:val="00F67DDD"/>
    <w:rsid w:val="00F7210B"/>
    <w:rsid w:val="00F72933"/>
    <w:rsid w:val="00F7301B"/>
    <w:rsid w:val="00F8047F"/>
    <w:rsid w:val="00F855E9"/>
    <w:rsid w:val="00F86828"/>
    <w:rsid w:val="00F87DB6"/>
    <w:rsid w:val="00F9037E"/>
    <w:rsid w:val="00F9202E"/>
    <w:rsid w:val="00F9225B"/>
    <w:rsid w:val="00F956A6"/>
    <w:rsid w:val="00F96FFC"/>
    <w:rsid w:val="00FB3C7A"/>
    <w:rsid w:val="00FB5BE1"/>
    <w:rsid w:val="00FC1204"/>
    <w:rsid w:val="00FC2056"/>
    <w:rsid w:val="00FC4D02"/>
    <w:rsid w:val="00FD17F2"/>
    <w:rsid w:val="00FD696B"/>
    <w:rsid w:val="00FE0D67"/>
    <w:rsid w:val="00FE2FB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B044C"/>
    <w:pPr>
      <w:tabs>
        <w:tab w:val="right" w:leader="dot" w:pos="9345"/>
      </w:tabs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B287C"/>
    <w:pPr>
      <w:spacing w:before="240"/>
      <w:jc w:val="left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B287C"/>
    <w:pPr>
      <w:ind w:left="2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B287C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B287C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287C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287C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287C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287C"/>
    <w:pPr>
      <w:ind w:left="1540"/>
      <w:jc w:val="lef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0F68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68E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80890"/>
    <w:pPr>
      <w:spacing w:line="259" w:lineRule="auto"/>
      <w:jc w:val="left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7B"/>
  </w:style>
  <w:style w:type="paragraph" w:styleId="a8">
    <w:name w:val="footer"/>
    <w:basedOn w:val="a"/>
    <w:link w:val="a9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7B"/>
  </w:style>
  <w:style w:type="paragraph" w:styleId="aa">
    <w:name w:val="List Paragraph"/>
    <w:basedOn w:val="a"/>
    <w:uiPriority w:val="34"/>
    <w:qFormat/>
    <w:rsid w:val="00253B86"/>
    <w:pPr>
      <w:ind w:left="720"/>
      <w:contextualSpacing/>
    </w:pPr>
  </w:style>
  <w:style w:type="paragraph" w:customStyle="1" w:styleId="0">
    <w:name w:val="0_ТЕКСТ"/>
    <w:basedOn w:val="a"/>
    <w:link w:val="00"/>
    <w:uiPriority w:val="99"/>
    <w:qFormat/>
    <w:rsid w:val="005C2D3C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00">
    <w:name w:val="0_ТЕКСТ Знак"/>
    <w:link w:val="0"/>
    <w:uiPriority w:val="99"/>
    <w:rsid w:val="005C2D3C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ab">
    <w:name w:val="Табличный_центр"/>
    <w:basedOn w:val="a"/>
    <w:uiPriority w:val="99"/>
    <w:rsid w:val="002F77F1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1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9A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EA6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A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B044C"/>
    <w:pPr>
      <w:tabs>
        <w:tab w:val="right" w:leader="dot" w:pos="9345"/>
      </w:tabs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B287C"/>
    <w:pPr>
      <w:spacing w:before="240"/>
      <w:jc w:val="left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CB287C"/>
    <w:pPr>
      <w:ind w:left="2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B287C"/>
    <w:pPr>
      <w:ind w:left="44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B287C"/>
    <w:pPr>
      <w:ind w:left="6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287C"/>
    <w:pPr>
      <w:ind w:left="88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287C"/>
    <w:pPr>
      <w:ind w:left="110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287C"/>
    <w:pPr>
      <w:ind w:left="132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287C"/>
    <w:pPr>
      <w:ind w:left="1540"/>
      <w:jc w:val="lef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0F68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68E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80890"/>
    <w:pPr>
      <w:spacing w:line="259" w:lineRule="auto"/>
      <w:jc w:val="left"/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7B"/>
  </w:style>
  <w:style w:type="paragraph" w:styleId="a8">
    <w:name w:val="footer"/>
    <w:basedOn w:val="a"/>
    <w:link w:val="a9"/>
    <w:uiPriority w:val="99"/>
    <w:unhideWhenUsed/>
    <w:rsid w:val="00B65D7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7B"/>
  </w:style>
  <w:style w:type="paragraph" w:styleId="aa">
    <w:name w:val="List Paragraph"/>
    <w:basedOn w:val="a"/>
    <w:uiPriority w:val="34"/>
    <w:qFormat/>
    <w:rsid w:val="00253B86"/>
    <w:pPr>
      <w:ind w:left="720"/>
      <w:contextualSpacing/>
    </w:pPr>
  </w:style>
  <w:style w:type="paragraph" w:customStyle="1" w:styleId="0">
    <w:name w:val="0_ТЕКСТ"/>
    <w:basedOn w:val="a"/>
    <w:link w:val="00"/>
    <w:uiPriority w:val="99"/>
    <w:qFormat/>
    <w:rsid w:val="005C2D3C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00">
    <w:name w:val="0_ТЕКСТ Знак"/>
    <w:link w:val="0"/>
    <w:uiPriority w:val="99"/>
    <w:rsid w:val="005C2D3C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ab">
    <w:name w:val="Табличный_центр"/>
    <w:basedOn w:val="a"/>
    <w:uiPriority w:val="99"/>
    <w:rsid w:val="002F77F1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1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9A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EA6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A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C610-C4A7-461F-B79D-EAC3B71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first</cp:lastModifiedBy>
  <cp:revision>6</cp:revision>
  <cp:lastPrinted>2017-10-03T12:43:00Z</cp:lastPrinted>
  <dcterms:created xsi:type="dcterms:W3CDTF">2017-09-25T06:04:00Z</dcterms:created>
  <dcterms:modified xsi:type="dcterms:W3CDTF">2017-10-03T12:48:00Z</dcterms:modified>
</cp:coreProperties>
</file>