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39C" w:rsidRDefault="0019439C" w:rsidP="0019439C">
      <w:pPr>
        <w:ind w:firstLine="708"/>
        <w:jc w:val="center"/>
        <w:rPr>
          <w:rFonts w:cs="Times New Roman"/>
          <w:b/>
          <w:szCs w:val="28"/>
        </w:rPr>
      </w:pPr>
      <w:r w:rsidRPr="00E620C9">
        <w:rPr>
          <w:rFonts w:cs="Times New Roman"/>
          <w:b/>
          <w:szCs w:val="28"/>
        </w:rPr>
        <w:t xml:space="preserve">По результатам принятых прокуратурой района мер реагирования судебный пристав-исполнитель </w:t>
      </w:r>
      <w:proofErr w:type="spellStart"/>
      <w:r w:rsidRPr="00E620C9">
        <w:rPr>
          <w:rFonts w:cs="Times New Roman"/>
          <w:b/>
          <w:szCs w:val="28"/>
        </w:rPr>
        <w:t>Камызякского</w:t>
      </w:r>
      <w:proofErr w:type="spellEnd"/>
      <w:r w:rsidRPr="00E620C9">
        <w:rPr>
          <w:rFonts w:cs="Times New Roman"/>
          <w:b/>
          <w:szCs w:val="28"/>
        </w:rPr>
        <w:t xml:space="preserve"> района привлечен к административной ответственности за оскорбление гражданина.</w:t>
      </w:r>
    </w:p>
    <w:p w:rsidR="0019439C" w:rsidRPr="00E620C9" w:rsidRDefault="0019439C" w:rsidP="0019439C">
      <w:pPr>
        <w:ind w:firstLine="708"/>
        <w:jc w:val="center"/>
        <w:rPr>
          <w:rFonts w:cs="Times New Roman"/>
          <w:b/>
          <w:szCs w:val="28"/>
        </w:rPr>
      </w:pPr>
    </w:p>
    <w:p w:rsidR="0019439C" w:rsidRDefault="0019439C" w:rsidP="0019439C">
      <w:pPr>
        <w:ind w:firstLine="708"/>
        <w:jc w:val="both"/>
        <w:rPr>
          <w:color w:val="000000"/>
          <w:szCs w:val="28"/>
        </w:rPr>
      </w:pPr>
      <w:r>
        <w:rPr>
          <w:rFonts w:cs="Times New Roman"/>
          <w:szCs w:val="28"/>
        </w:rPr>
        <w:t xml:space="preserve">Прокуратурой района по обращению гражданина Б. проведена проверка соблюдения сотрудниками </w:t>
      </w:r>
      <w:proofErr w:type="spellStart"/>
      <w:r>
        <w:rPr>
          <w:rFonts w:cs="Times New Roman"/>
          <w:szCs w:val="28"/>
        </w:rPr>
        <w:t>Камызякского</w:t>
      </w:r>
      <w:proofErr w:type="spellEnd"/>
      <w:r>
        <w:rPr>
          <w:rFonts w:cs="Times New Roman"/>
          <w:szCs w:val="28"/>
        </w:rPr>
        <w:t xml:space="preserve"> районного отдела судебных приставов-исполнителей федерального законодательства, по результатам которой</w:t>
      </w:r>
      <w:r w:rsidRPr="00086D08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установлено, что гражданин Б.</w:t>
      </w:r>
      <w:r>
        <w:rPr>
          <w:color w:val="000000"/>
          <w:szCs w:val="28"/>
        </w:rPr>
        <w:t xml:space="preserve"> обратился по телефону в </w:t>
      </w:r>
      <w:proofErr w:type="spellStart"/>
      <w:r>
        <w:rPr>
          <w:color w:val="000000"/>
          <w:szCs w:val="28"/>
        </w:rPr>
        <w:t>Камызякский</w:t>
      </w:r>
      <w:proofErr w:type="spellEnd"/>
      <w:r>
        <w:rPr>
          <w:color w:val="000000"/>
          <w:szCs w:val="28"/>
        </w:rPr>
        <w:t xml:space="preserve"> районный отдел судебных приставов-исполнителей по вопросу необоснованного наложения запрета на регистрационные действия с автомобилем. </w:t>
      </w:r>
    </w:p>
    <w:p w:rsidR="0019439C" w:rsidRDefault="0019439C" w:rsidP="0019439C">
      <w:pPr>
        <w:ind w:firstLine="708"/>
        <w:jc w:val="both"/>
        <w:rPr>
          <w:rFonts w:cs="Times New Roman"/>
          <w:szCs w:val="28"/>
        </w:rPr>
      </w:pPr>
      <w:r>
        <w:rPr>
          <w:color w:val="000000"/>
          <w:szCs w:val="28"/>
        </w:rPr>
        <w:t xml:space="preserve">Вместе с тем, судебный пристав-исполнитель </w:t>
      </w:r>
      <w:proofErr w:type="spellStart"/>
      <w:r>
        <w:rPr>
          <w:color w:val="000000"/>
          <w:szCs w:val="28"/>
        </w:rPr>
        <w:t>Камызякского</w:t>
      </w:r>
      <w:proofErr w:type="spellEnd"/>
      <w:r>
        <w:rPr>
          <w:color w:val="000000"/>
          <w:szCs w:val="28"/>
        </w:rPr>
        <w:t xml:space="preserve"> РОСП УФССП России по Астраханской области, находясь на рабочем месте, ввиду возникших личных неприязненных отношений к гражданину Б., выразился в отношении последнего нецензурной бранью, чем оскорбил его честь и достоинство.</w:t>
      </w:r>
      <w:r>
        <w:rPr>
          <w:rFonts w:cs="Times New Roman"/>
          <w:szCs w:val="28"/>
        </w:rPr>
        <w:t xml:space="preserve"> При этом, доводы Б. о необоснованном аресте транспортного средства нашли свое подтверждение.</w:t>
      </w:r>
    </w:p>
    <w:p w:rsidR="0019439C" w:rsidRDefault="0019439C" w:rsidP="0019439C">
      <w:pPr>
        <w:ind w:firstLine="708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Таким образом, в действиях судебного пристава-исполнителя выявлены признаки административного правонарушения, предусмотренного ст.5.61 Кодекса Российской Федерации об административных правонарушениях «Оскорбление» - то есть унижение</w:t>
      </w:r>
      <w:r w:rsidRPr="00CB6690">
        <w:rPr>
          <w:rFonts w:cs="Times New Roman"/>
          <w:szCs w:val="28"/>
        </w:rPr>
        <w:t xml:space="preserve"> чести и достоинства другого лица, выраженное в неприличной форме</w:t>
      </w:r>
      <w:r>
        <w:rPr>
          <w:rFonts w:cs="Times New Roman"/>
          <w:szCs w:val="28"/>
        </w:rPr>
        <w:t xml:space="preserve">. </w:t>
      </w:r>
    </w:p>
    <w:p w:rsidR="0019439C" w:rsidRDefault="0019439C" w:rsidP="0019439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 целях защиты прав гражданина прокуратурой района в суд направлено дело об административном правонарушении в отношении судебного пристава-исполнителя, которое рассмотрено и удовлетворено, судом судебному приставу-исполнителю назначено наказание в виде штрафа в размере 10 000 рублей. Также в адрес руководителя УФССП России по Астраханской области внесено представление, которое рассмотрено и удовлетворено, незаконный арест на регистрационные действия в отношении транспортного средства снят.</w:t>
      </w:r>
    </w:p>
    <w:p w:rsidR="0019439C" w:rsidRDefault="0019439C" w:rsidP="0019439C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Вопрос защиты чести и достоинства граждан находится на постоянном контроле прокуратуры района.</w:t>
      </w:r>
    </w:p>
    <w:p w:rsidR="0019439C" w:rsidRDefault="0019439C" w:rsidP="0019439C">
      <w:pPr>
        <w:autoSpaceDE w:val="0"/>
        <w:autoSpaceDN w:val="0"/>
        <w:adjustRightInd w:val="0"/>
        <w:jc w:val="both"/>
        <w:rPr>
          <w:szCs w:val="28"/>
        </w:rPr>
      </w:pPr>
    </w:p>
    <w:p w:rsidR="0019439C" w:rsidRDefault="0019439C" w:rsidP="0019439C">
      <w:pPr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Помощник прокурора района</w:t>
      </w:r>
    </w:p>
    <w:p w:rsidR="0019439C" w:rsidRDefault="0019439C" w:rsidP="0019439C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8"/>
        </w:rPr>
      </w:pPr>
    </w:p>
    <w:p w:rsidR="0019439C" w:rsidRDefault="0019439C" w:rsidP="0019439C">
      <w:pPr>
        <w:autoSpaceDE w:val="0"/>
        <w:autoSpaceDN w:val="0"/>
        <w:adjustRightInd w:val="0"/>
        <w:spacing w:line="240" w:lineRule="exact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юрист 3 класса</w:t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</w:r>
      <w:r>
        <w:rPr>
          <w:rFonts w:cs="Times New Roman"/>
          <w:szCs w:val="28"/>
        </w:rPr>
        <w:tab/>
        <w:t xml:space="preserve">      </w:t>
      </w:r>
      <w:proofErr w:type="spellStart"/>
      <w:r>
        <w:rPr>
          <w:rFonts w:cs="Times New Roman"/>
          <w:szCs w:val="28"/>
        </w:rPr>
        <w:t>А.Р.Абдулхаликова</w:t>
      </w:r>
      <w:proofErr w:type="spellEnd"/>
    </w:p>
    <w:p w:rsidR="0019439C" w:rsidRDefault="0019439C" w:rsidP="0019439C">
      <w:pPr>
        <w:spacing w:after="160" w:line="259" w:lineRule="auto"/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19439C" w:rsidRDefault="0019439C" w:rsidP="0019439C">
      <w:pPr>
        <w:spacing w:after="160" w:line="259" w:lineRule="auto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br w:type="page"/>
      </w:r>
    </w:p>
    <w:p w:rsidR="0019439C" w:rsidRPr="00A124E9" w:rsidRDefault="0019439C" w:rsidP="0019439C">
      <w:pPr>
        <w:autoSpaceDE w:val="0"/>
        <w:autoSpaceDN w:val="0"/>
        <w:adjustRightInd w:val="0"/>
        <w:jc w:val="both"/>
        <w:rPr>
          <w:rFonts w:cs="Times New Roman"/>
          <w:szCs w:val="28"/>
        </w:rPr>
      </w:pPr>
    </w:p>
    <w:p w:rsidR="0019439C" w:rsidRDefault="0019439C" w:rsidP="0019439C">
      <w:pPr>
        <w:autoSpaceDE w:val="0"/>
        <w:autoSpaceDN w:val="0"/>
        <w:adjustRightInd w:val="0"/>
        <w:spacing w:line="240" w:lineRule="exact"/>
        <w:jc w:val="both"/>
        <w:rPr>
          <w:rFonts w:eastAsia="Times New Roman"/>
          <w:color w:val="000000"/>
          <w:szCs w:val="28"/>
          <w:lang w:eastAsia="ru-RU"/>
        </w:rPr>
      </w:pPr>
    </w:p>
    <w:p w:rsidR="0019439C" w:rsidRDefault="0019439C" w:rsidP="0019439C">
      <w:pPr>
        <w:spacing w:after="160" w:line="259" w:lineRule="auto"/>
      </w:pPr>
    </w:p>
    <w:p w:rsidR="000C441C" w:rsidRDefault="000C441C">
      <w:bookmarkStart w:id="0" w:name="_GoBack"/>
      <w:bookmarkEnd w:id="0"/>
    </w:p>
    <w:sectPr w:rsidR="000C44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6C4"/>
    <w:rsid w:val="000C441C"/>
    <w:rsid w:val="0019439C"/>
    <w:rsid w:val="008B1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9A8BF-E78B-4C6A-AFAD-905DDBB7C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9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Pinky</dc:creator>
  <cp:keywords/>
  <dc:description/>
  <cp:lastModifiedBy>Pinky</cp:lastModifiedBy>
  <cp:revision>2</cp:revision>
  <dcterms:created xsi:type="dcterms:W3CDTF">2020-06-30T14:08:00Z</dcterms:created>
  <dcterms:modified xsi:type="dcterms:W3CDTF">2020-06-30T14:08:00Z</dcterms:modified>
</cp:coreProperties>
</file>