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720" w:rsidRPr="00BA3D86" w:rsidRDefault="00ED0720" w:rsidP="00ED0720">
      <w:pPr>
        <w:pStyle w:val="2"/>
        <w:shd w:val="clear" w:color="auto" w:fill="FFFFFF"/>
        <w:spacing w:before="0" w:after="0"/>
        <w:jc w:val="center"/>
        <w:rPr>
          <w:rFonts w:ascii="Times New Roman" w:hAnsi="Times New Roman"/>
          <w:bCs w:val="0"/>
          <w:i w:val="0"/>
        </w:rPr>
      </w:pPr>
      <w:r w:rsidRPr="00BA3D86">
        <w:rPr>
          <w:rFonts w:ascii="Times New Roman" w:hAnsi="Times New Roman"/>
          <w:bCs w:val="0"/>
          <w:i w:val="0"/>
        </w:rPr>
        <w:t>«Административная ответственность за несоблюдение санитарно-эпидемиологических требований при обращении с отходами производства и потребления»</w:t>
      </w:r>
    </w:p>
    <w:p w:rsidR="00ED0720" w:rsidRPr="008F30F6" w:rsidRDefault="00ED0720" w:rsidP="00ED0720">
      <w:pPr>
        <w:jc w:val="center"/>
        <w:rPr>
          <w:b/>
          <w:sz w:val="28"/>
          <w:szCs w:val="28"/>
        </w:rPr>
      </w:pPr>
    </w:p>
    <w:p w:rsidR="00ED0720" w:rsidRPr="008F30F6" w:rsidRDefault="00ED0720" w:rsidP="00ED0720">
      <w:pPr>
        <w:shd w:val="clear" w:color="auto" w:fill="FFFFFF"/>
        <w:spacing w:line="284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</w:t>
      </w:r>
      <w:r w:rsidRPr="008F30F6">
        <w:rPr>
          <w:sz w:val="28"/>
          <w:szCs w:val="28"/>
        </w:rPr>
        <w:t xml:space="preserve"> 6.35</w:t>
      </w:r>
      <w:r>
        <w:rPr>
          <w:sz w:val="28"/>
          <w:szCs w:val="28"/>
        </w:rPr>
        <w:t xml:space="preserve"> Кодекса Российской Федерации об административных правонарушениях предусматривает</w:t>
      </w:r>
      <w:r w:rsidRPr="008F30F6">
        <w:rPr>
          <w:sz w:val="28"/>
          <w:szCs w:val="28"/>
        </w:rPr>
        <w:t xml:space="preserve"> ответственность за несоблюдение санитарно-эпидемиологических требований при обращении с отходами производства и потребления.</w:t>
      </w:r>
    </w:p>
    <w:p w:rsidR="00ED0720" w:rsidRPr="008F30F6" w:rsidRDefault="00ED0720" w:rsidP="00ED0720">
      <w:pPr>
        <w:shd w:val="clear" w:color="auto" w:fill="FFFFFF"/>
        <w:spacing w:line="284" w:lineRule="atLeast"/>
        <w:ind w:firstLine="708"/>
        <w:jc w:val="both"/>
        <w:rPr>
          <w:sz w:val="28"/>
          <w:szCs w:val="28"/>
        </w:rPr>
      </w:pPr>
      <w:r w:rsidRPr="008F30F6">
        <w:rPr>
          <w:sz w:val="28"/>
          <w:szCs w:val="28"/>
        </w:rPr>
        <w:t>Так, предусмотрена ответственность за несоблюдение санитарно-эпидемиологических требований к сбору, накоплению, транспортированию, обработке, утилизации или обезвреживанию отходов производства и потребления, а также к их размещению.</w:t>
      </w:r>
    </w:p>
    <w:p w:rsidR="00ED0720" w:rsidRPr="008F30F6" w:rsidRDefault="00ED0720" w:rsidP="00ED0720">
      <w:pPr>
        <w:shd w:val="clear" w:color="auto" w:fill="FFFFFF"/>
        <w:spacing w:line="284" w:lineRule="atLeast"/>
        <w:ind w:firstLine="708"/>
        <w:jc w:val="both"/>
        <w:rPr>
          <w:sz w:val="28"/>
          <w:szCs w:val="28"/>
        </w:rPr>
      </w:pPr>
      <w:r w:rsidRPr="008F30F6">
        <w:rPr>
          <w:sz w:val="28"/>
          <w:szCs w:val="28"/>
        </w:rPr>
        <w:t>Предусмотрена также ответственность за несоблюдение санитарно-эпидемиологических требований к сбору, накоплению, транспортированию, обработке, утилизации или обезвреживанию отходов животноводства и их размещению.</w:t>
      </w:r>
    </w:p>
    <w:p w:rsidR="00ED0720" w:rsidRPr="008F30F6" w:rsidRDefault="00ED0720" w:rsidP="00ED0720">
      <w:pPr>
        <w:shd w:val="clear" w:color="auto" w:fill="FFFFFF"/>
        <w:spacing w:line="284" w:lineRule="atLeast"/>
        <w:ind w:firstLine="708"/>
        <w:jc w:val="both"/>
        <w:rPr>
          <w:sz w:val="28"/>
          <w:szCs w:val="28"/>
        </w:rPr>
      </w:pPr>
      <w:r w:rsidRPr="008F30F6">
        <w:rPr>
          <w:sz w:val="28"/>
          <w:szCs w:val="28"/>
        </w:rPr>
        <w:t>Ответственность наступает также за повторное совершение в течение года данных правонарушений, а также за действия (бездействия) повлекшие причинение вреда здоровью людей или окружающей среде либо возникновение эпидемии или эпизоотии, если эти действия (бездействия) не содержат уголовно-наказуемого деяния.</w:t>
      </w:r>
    </w:p>
    <w:p w:rsidR="00ED0720" w:rsidRDefault="00ED0720" w:rsidP="00ED0720">
      <w:pPr>
        <w:shd w:val="clear" w:color="auto" w:fill="FFFFFF"/>
        <w:spacing w:line="284" w:lineRule="atLeast"/>
        <w:ind w:firstLine="708"/>
        <w:jc w:val="both"/>
        <w:rPr>
          <w:sz w:val="28"/>
          <w:szCs w:val="28"/>
        </w:rPr>
      </w:pPr>
      <w:r w:rsidRPr="008F30F6">
        <w:rPr>
          <w:sz w:val="28"/>
          <w:szCs w:val="28"/>
        </w:rPr>
        <w:t>Субъектами данных правонарушений являются граждане, лица, осуществляющие предпринимательскую деятельность без образования юридического лица и юридические лица.</w:t>
      </w:r>
    </w:p>
    <w:p w:rsidR="00ED0720" w:rsidRDefault="00ED0720" w:rsidP="00ED0720">
      <w:pPr>
        <w:shd w:val="clear" w:color="auto" w:fill="FFFFFF"/>
        <w:tabs>
          <w:tab w:val="left" w:pos="6932"/>
          <w:tab w:val="right" w:pos="9921"/>
        </w:tabs>
        <w:spacing w:line="28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F6FB1" w:rsidRDefault="00ED0720" w:rsidP="00ED0720">
      <w:r>
        <w:rPr>
          <w:sz w:val="28"/>
          <w:szCs w:val="28"/>
        </w:rPr>
        <w:t>Помощник прокурора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                  В.С.Анненков</w:t>
      </w:r>
    </w:p>
    <w:sectPr w:rsidR="004F6FB1" w:rsidSect="00ED072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D3"/>
    <w:rsid w:val="004F6FB1"/>
    <w:rsid w:val="00B447D3"/>
    <w:rsid w:val="00ED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1D15E-5ED9-4657-8634-25173FF0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D072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0720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>diakov.net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Аделина</dc:creator>
  <cp:keywords/>
  <dc:description/>
  <cp:lastModifiedBy>Аделина</cp:lastModifiedBy>
  <cp:revision>2</cp:revision>
  <dcterms:created xsi:type="dcterms:W3CDTF">2020-06-22T15:33:00Z</dcterms:created>
  <dcterms:modified xsi:type="dcterms:W3CDTF">2020-06-22T15:33:00Z</dcterms:modified>
</cp:coreProperties>
</file>