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B8" w:rsidRPr="00406BB8" w:rsidRDefault="00406BB8" w:rsidP="00406BB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406BB8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 «</w:t>
      </w:r>
      <w:proofErr w:type="gramStart"/>
      <w:r w:rsidRPr="00406BB8">
        <w:rPr>
          <w:rFonts w:ascii="Arial" w:hAnsi="Arial" w:cs="Arial"/>
          <w:color w:val="000000"/>
          <w:sz w:val="24"/>
          <w:szCs w:val="24"/>
        </w:rPr>
        <w:t>Жан-Аульский</w:t>
      </w:r>
      <w:proofErr w:type="gramEnd"/>
      <w:r w:rsidRPr="00406BB8">
        <w:rPr>
          <w:rFonts w:ascii="Arial" w:hAnsi="Arial" w:cs="Arial"/>
          <w:color w:val="000000"/>
          <w:sz w:val="24"/>
          <w:szCs w:val="24"/>
        </w:rPr>
        <w:t xml:space="preserve"> сельсовет»</w:t>
      </w:r>
    </w:p>
    <w:p w:rsidR="00406BB8" w:rsidRDefault="00406BB8" w:rsidP="00406BB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06BB8">
        <w:rPr>
          <w:rFonts w:ascii="Arial" w:hAnsi="Arial" w:cs="Arial"/>
          <w:color w:val="000000"/>
          <w:sz w:val="24"/>
          <w:szCs w:val="24"/>
        </w:rPr>
        <w:t>Камызякского</w:t>
      </w:r>
      <w:proofErr w:type="spellEnd"/>
      <w:r w:rsidRPr="00406BB8">
        <w:rPr>
          <w:rFonts w:ascii="Arial" w:hAnsi="Arial" w:cs="Arial"/>
          <w:color w:val="000000"/>
          <w:sz w:val="24"/>
          <w:szCs w:val="24"/>
        </w:rPr>
        <w:t xml:space="preserve"> района Астраханской области</w:t>
      </w:r>
    </w:p>
    <w:p w:rsidR="00406BB8" w:rsidRPr="00406BB8" w:rsidRDefault="00406BB8" w:rsidP="00406BB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B8" w:rsidRPr="00406BB8" w:rsidRDefault="00406BB8" w:rsidP="00406BB8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06BB8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406BB8" w:rsidRPr="00406BB8" w:rsidRDefault="00406BB8" w:rsidP="00406B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25</w:t>
      </w:r>
      <w:r w:rsidRPr="00406BB8">
        <w:rPr>
          <w:rFonts w:ascii="Arial" w:hAnsi="Arial" w:cs="Arial"/>
          <w:color w:val="000000"/>
          <w:sz w:val="24"/>
          <w:szCs w:val="24"/>
          <w:u w:val="single"/>
        </w:rPr>
        <w:t xml:space="preserve">.12.2016 года </w:t>
      </w:r>
      <w:r w:rsidRPr="00406BB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  <w:r w:rsidRPr="00406BB8">
        <w:rPr>
          <w:rFonts w:ascii="Arial" w:hAnsi="Arial" w:cs="Arial"/>
          <w:color w:val="000000"/>
          <w:sz w:val="24"/>
          <w:szCs w:val="24"/>
        </w:rPr>
        <w:tab/>
      </w:r>
      <w:r w:rsidRPr="00406BB8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406BB8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 w:rsidRPr="00406BB8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406BB8">
        <w:rPr>
          <w:rFonts w:ascii="Arial" w:hAnsi="Arial" w:cs="Arial"/>
          <w:color w:val="000000"/>
          <w:sz w:val="24"/>
          <w:szCs w:val="24"/>
          <w:u w:val="single"/>
        </w:rPr>
        <w:t xml:space="preserve">№ </w:t>
      </w:r>
      <w:r>
        <w:rPr>
          <w:rFonts w:ascii="Arial" w:hAnsi="Arial" w:cs="Arial"/>
          <w:color w:val="000000"/>
          <w:sz w:val="24"/>
          <w:szCs w:val="24"/>
          <w:u w:val="single"/>
        </w:rPr>
        <w:t>66</w:t>
      </w:r>
    </w:p>
    <w:p w:rsidR="00B1145E" w:rsidRPr="00406BB8" w:rsidRDefault="00406BB8" w:rsidP="00406BB8">
      <w:pPr>
        <w:spacing w:after="0"/>
        <w:rPr>
          <w:rFonts w:ascii="Arial" w:hAnsi="Arial" w:cs="Arial"/>
          <w:sz w:val="20"/>
          <w:szCs w:val="20"/>
        </w:rPr>
      </w:pPr>
      <w:r w:rsidRPr="00406BB8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406BB8">
        <w:rPr>
          <w:rFonts w:ascii="Arial" w:hAnsi="Arial" w:cs="Arial"/>
          <w:sz w:val="20"/>
          <w:szCs w:val="20"/>
        </w:rPr>
        <w:t>с</w:t>
      </w:r>
      <w:proofErr w:type="gramEnd"/>
      <w:r w:rsidRPr="00406BB8">
        <w:rPr>
          <w:rFonts w:ascii="Arial" w:hAnsi="Arial" w:cs="Arial"/>
          <w:sz w:val="20"/>
          <w:szCs w:val="20"/>
        </w:rPr>
        <w:t>. Жан-Аул</w:t>
      </w:r>
    </w:p>
    <w:p w:rsidR="00B1145E" w:rsidRPr="00406BB8" w:rsidRDefault="00B1145E" w:rsidP="00B1145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Порядка хранения,  сбора, обезвреживания,                                                                                                транспортировки  и захоронения (утилизации) биологических                                                                                                      отходов на территории </w:t>
      </w:r>
      <w:r w:rsidR="00E86D35"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gramStart"/>
      <w:r w:rsid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Жан-Аульский</w:t>
      </w:r>
      <w:proofErr w:type="gramEnd"/>
      <w:r w:rsidR="00E86D35"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сельсовет».</w:t>
      </w:r>
    </w:p>
    <w:p w:rsidR="00B1145E" w:rsidRPr="00406BB8" w:rsidRDefault="00B1145E" w:rsidP="00406BB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исполнение Федеральных законов от 10.01.2002 № 7-ФЗ «Об охране окружающей среды», от 24.06.1998 № 89-ФЗ «Об отходах производства и потребления», от 06.10.2003 г. № 131-ФЗ «Об общих принципах организации местного самоуправления в Российской Федерации», согласно Ветеринарно-санитарным правилам сбора, утилизации уничтожения биологических отходов, утвержденных Минсельхозпродом РФ 04.12.1995 № 13-7-2/469 с изменениями, внесенными Определением Верховного Суда РФ от 13.06.2006 № КАС06-193, с целью регулирования отношений</w:t>
      </w:r>
      <w:proofErr w:type="gramEnd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возникших в области обращения с отходами производства и потребления, снижения отрицательного воздействия отходов на окружающую среду и здоровье человека, создания благоприятной санитарно-эпидемиоло</w:t>
      </w:r>
      <w:r w:rsid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гической обстановки</w:t>
      </w:r>
    </w:p>
    <w:p w:rsidR="00B1145E" w:rsidRPr="00406BB8" w:rsidRDefault="00B1145E" w:rsidP="00B1145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ПОСТАНОВЛЯЮ: </w:t>
      </w:r>
    </w:p>
    <w:p w:rsidR="00406BB8" w:rsidRDefault="00B1145E" w:rsidP="00406BB8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    Утвердить Порядок хранения, сбора, обезвреживания, транспортировки и захоронения (утилизации) биологических отходов на территории МО </w:t>
      </w:r>
    </w:p>
    <w:p w:rsidR="00B1145E" w:rsidRPr="00406BB8" w:rsidRDefault="00B1145E" w:rsidP="00406BB8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Жан-Аульский</w:t>
      </w:r>
      <w:proofErr w:type="gramEnd"/>
      <w:r w:rsid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 согласно приложения. </w:t>
      </w:r>
    </w:p>
    <w:p w:rsidR="00406BB8" w:rsidRPr="00406BB8" w:rsidRDefault="00406BB8" w:rsidP="00406BB8">
      <w:pPr>
        <w:autoSpaceDE w:val="0"/>
        <w:autoSpaceDN w:val="0"/>
        <w:adjustRightInd w:val="0"/>
        <w:spacing w:after="0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406BB8">
        <w:rPr>
          <w:rStyle w:val="a3"/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Pr="00406BB8">
        <w:rPr>
          <w:rStyle w:val="a3"/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406BB8">
        <w:rPr>
          <w:rStyle w:val="a3"/>
          <w:rFonts w:ascii="Arial" w:hAnsi="Arial" w:cs="Arial"/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406BB8" w:rsidRPr="00406BB8" w:rsidRDefault="00406BB8" w:rsidP="00406BB8">
      <w:pPr>
        <w:autoSpaceDE w:val="0"/>
        <w:autoSpaceDN w:val="0"/>
        <w:adjustRightInd w:val="0"/>
        <w:spacing w:after="0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406BB8">
        <w:rPr>
          <w:rStyle w:val="a3"/>
          <w:rFonts w:ascii="Arial" w:hAnsi="Arial" w:cs="Arial"/>
          <w:b w:val="0"/>
          <w:sz w:val="24"/>
          <w:szCs w:val="24"/>
        </w:rPr>
        <w:t>4. Обнародовать настоящее Постановление путём помещения в здании администрации, сельской библиотеки и размещения на официальном сайте муниципального образования «</w:t>
      </w:r>
      <w:proofErr w:type="gramStart"/>
      <w:r>
        <w:rPr>
          <w:rStyle w:val="a3"/>
          <w:rFonts w:ascii="Arial" w:hAnsi="Arial" w:cs="Arial"/>
          <w:b w:val="0"/>
          <w:sz w:val="24"/>
          <w:szCs w:val="24"/>
        </w:rPr>
        <w:t>Жан-Аульский</w:t>
      </w:r>
      <w:proofErr w:type="gramEnd"/>
      <w:r w:rsidRPr="00406BB8">
        <w:rPr>
          <w:rStyle w:val="a3"/>
          <w:rFonts w:ascii="Arial" w:hAnsi="Arial" w:cs="Arial"/>
          <w:b w:val="0"/>
          <w:sz w:val="24"/>
          <w:szCs w:val="24"/>
        </w:rPr>
        <w:t xml:space="preserve"> сельсовет».</w:t>
      </w:r>
    </w:p>
    <w:p w:rsidR="00406BB8" w:rsidRDefault="00406BB8" w:rsidP="00406BB8">
      <w:pPr>
        <w:spacing w:after="0" w:line="270" w:lineRule="atLeast"/>
        <w:rPr>
          <w:rStyle w:val="a3"/>
          <w:rFonts w:ascii="Arial" w:hAnsi="Arial" w:cs="Arial"/>
          <w:b w:val="0"/>
          <w:sz w:val="24"/>
          <w:szCs w:val="24"/>
        </w:rPr>
      </w:pPr>
      <w:r w:rsidRPr="00406BB8">
        <w:rPr>
          <w:rStyle w:val="a3"/>
          <w:rFonts w:ascii="Arial" w:hAnsi="Arial" w:cs="Arial"/>
          <w:b w:val="0"/>
          <w:sz w:val="24"/>
          <w:szCs w:val="24"/>
        </w:rPr>
        <w:t xml:space="preserve">  5. Настоящее Постановление вступает в силу с момента его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 официального обнародования.</w:t>
      </w:r>
    </w:p>
    <w:p w:rsidR="00406BB8" w:rsidRDefault="00406BB8" w:rsidP="00406BB8">
      <w:pPr>
        <w:spacing w:after="0" w:line="270" w:lineRule="atLeast"/>
        <w:rPr>
          <w:rStyle w:val="a3"/>
          <w:rFonts w:ascii="Arial" w:hAnsi="Arial" w:cs="Arial"/>
          <w:b w:val="0"/>
          <w:sz w:val="24"/>
          <w:szCs w:val="24"/>
        </w:rPr>
      </w:pPr>
    </w:p>
    <w:p w:rsidR="00406BB8" w:rsidRDefault="00406BB8" w:rsidP="00406BB8">
      <w:pPr>
        <w:spacing w:after="0" w:line="270" w:lineRule="atLeast"/>
        <w:rPr>
          <w:rStyle w:val="a3"/>
          <w:rFonts w:ascii="Arial" w:hAnsi="Arial" w:cs="Arial"/>
          <w:b w:val="0"/>
          <w:sz w:val="24"/>
          <w:szCs w:val="24"/>
        </w:rPr>
      </w:pPr>
    </w:p>
    <w:p w:rsidR="00B1145E" w:rsidRPr="00406BB8" w:rsidRDefault="00B1145E" w:rsidP="00406BB8">
      <w:pPr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 </w:t>
      </w:r>
    </w:p>
    <w:p w:rsidR="00B1145E" w:rsidRPr="00406BB8" w:rsidRDefault="00B1145E" w:rsidP="00B1145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406BB8" w:rsidRPr="00406BB8" w:rsidRDefault="00406BB8" w:rsidP="00406BB8">
      <w:pPr>
        <w:tabs>
          <w:tab w:val="left" w:pos="1180"/>
        </w:tabs>
        <w:rPr>
          <w:rFonts w:ascii="Arial" w:hAnsi="Arial" w:cs="Arial"/>
          <w:sz w:val="24"/>
          <w:szCs w:val="24"/>
        </w:rPr>
      </w:pPr>
      <w:r w:rsidRPr="00406BB8">
        <w:rPr>
          <w:rFonts w:ascii="Arial" w:hAnsi="Arial" w:cs="Arial"/>
          <w:sz w:val="24"/>
          <w:szCs w:val="24"/>
        </w:rPr>
        <w:t>Глава МО «</w:t>
      </w:r>
      <w:proofErr w:type="gramStart"/>
      <w:r w:rsidRPr="00406BB8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406BB8">
        <w:rPr>
          <w:rFonts w:ascii="Arial" w:hAnsi="Arial" w:cs="Arial"/>
          <w:sz w:val="24"/>
          <w:szCs w:val="24"/>
        </w:rPr>
        <w:t xml:space="preserve">  сельсовет»                                      </w:t>
      </w:r>
      <w:proofErr w:type="spellStart"/>
      <w:r w:rsidRPr="00406BB8">
        <w:rPr>
          <w:rFonts w:ascii="Arial" w:hAnsi="Arial" w:cs="Arial"/>
          <w:sz w:val="24"/>
          <w:szCs w:val="24"/>
        </w:rPr>
        <w:t>Н.А.Махова</w:t>
      </w:r>
      <w:proofErr w:type="spellEnd"/>
    </w:p>
    <w:p w:rsidR="00E35D57" w:rsidRPr="00406BB8" w:rsidRDefault="00E35D57" w:rsidP="00B1145E">
      <w:pPr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D57" w:rsidRPr="00406BB8" w:rsidRDefault="00E35D57" w:rsidP="00B1145E">
      <w:pPr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D57" w:rsidRPr="00406BB8" w:rsidRDefault="00E35D57" w:rsidP="00B1145E">
      <w:pPr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D57" w:rsidRPr="00406BB8" w:rsidRDefault="00E35D57" w:rsidP="00B1145E">
      <w:pPr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6D35" w:rsidRDefault="00B1145E" w:rsidP="00E86D35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E86D35" w:rsidRDefault="00E86D35" w:rsidP="00E86D35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B1145E"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постановлению </w:t>
      </w: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</w:p>
    <w:p w:rsidR="00E86D35" w:rsidRDefault="00E86D35" w:rsidP="00E86D35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Жан-Аульский</w:t>
      </w:r>
      <w:proofErr w:type="gramEnd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сельсовет».</w:t>
      </w:r>
    </w:p>
    <w:p w:rsidR="00B1145E" w:rsidRPr="00406BB8" w:rsidRDefault="00B1145E" w:rsidP="00E86D35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E86D35" w:rsidRPr="00E86D3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25.12</w:t>
      </w:r>
      <w:r w:rsidRPr="00E86D3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.201</w:t>
      </w:r>
      <w:r w:rsidR="00E86D35" w:rsidRPr="00E86D3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6</w:t>
      </w: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№</w:t>
      </w:r>
      <w:r w:rsid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6D3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66</w:t>
      </w: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</w:t>
      </w:r>
    </w:p>
    <w:p w:rsidR="00B1145E" w:rsidRPr="00406BB8" w:rsidRDefault="00B1145E" w:rsidP="00B1145E">
      <w:pPr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B1145E" w:rsidRPr="00406BB8" w:rsidRDefault="00B1145E" w:rsidP="00406BB8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хранения, сбора, обезвреживания, </w:t>
      </w:r>
    </w:p>
    <w:p w:rsidR="00B1145E" w:rsidRPr="00406BB8" w:rsidRDefault="00B1145E" w:rsidP="00406BB8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транспортировки и захоронения (утилизации) биологических отходов </w:t>
      </w:r>
    </w:p>
    <w:p w:rsidR="00B1145E" w:rsidRPr="00406BB8" w:rsidRDefault="00B1145E" w:rsidP="00406BB8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6D35"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gramStart"/>
      <w:r w:rsid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Жан-Аульский</w:t>
      </w:r>
      <w:proofErr w:type="gramEnd"/>
      <w:r w:rsidR="00E86D35"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сельсовет».</w:t>
      </w:r>
    </w:p>
    <w:p w:rsidR="00B1145E" w:rsidRPr="00406BB8" w:rsidRDefault="00B1145E" w:rsidP="00B1145E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ОБЩИЕ ПОЛОЖЕНИЯ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    Настоящий Порядок хранения, сбора, обезвреживания, транспортировки и захоронения (утилизации) биологических отходов на территории </w:t>
      </w:r>
      <w:r w:rsidR="00E86D35"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gramStart"/>
      <w:r w:rsid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Жан-Аульский</w:t>
      </w:r>
      <w:proofErr w:type="gramEnd"/>
      <w:r w:rsid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</w:t>
      </w: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порядок) регулирует отношения, возникающие в области обращения с биологическими отходами на окружающую среду, здоровье человека, создания благоприятной санитарно-эпидемиологической ситуации на территории </w:t>
      </w:r>
      <w:r w:rsid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«Жан-Аульский сельсовет»</w:t>
      </w: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Настоящий порядок является обязательным для использования владельцами животных независимо от способа ведения хозяйства, а также организациями, предприятиями (в дальнейшем организациями) всех форм собственности, занимающимися производством, транспортировкой, заготовкой и переработкой продуктов и сырья животного происхождения. </w:t>
      </w:r>
    </w:p>
    <w:p w:rsidR="00E86D35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определяет условия и способы хранения, сбора, обезвреживания, транспортировки и захоронения (утилизации) биологических отходов на территории </w:t>
      </w:r>
      <w:r w:rsid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gramStart"/>
      <w:r w:rsid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Жан-Аульский</w:t>
      </w:r>
      <w:proofErr w:type="gramEnd"/>
      <w:r w:rsid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</w:t>
      </w: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    Биологическими отходами являются: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трупы животных и птиц, в </w:t>
      </w:r>
      <w:proofErr w:type="spellStart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лабораторных;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абортированные и мертворожденные плоды;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ветеринарные </w:t>
      </w:r>
      <w:proofErr w:type="spellStart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конфискаты</w:t>
      </w:r>
      <w:proofErr w:type="spellEnd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мясо</w:t>
      </w:r>
      <w:r w:rsid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рыбоперерабатывающих</w:t>
      </w:r>
      <w:proofErr w:type="spellEnd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организациях, рынках, организациях торговли и </w:t>
      </w:r>
      <w:proofErr w:type="spellStart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gramStart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.о</w:t>
      </w:r>
      <w:proofErr w:type="gramEnd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бъектах</w:t>
      </w:r>
      <w:proofErr w:type="spellEnd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другие отходы, полученные при переработке пищевого и непищевого сырья животного происхождения.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Владельцы животных, в срок не более суток с момента гибели животного, обнаружения абортируемого или мертворожденного плода, обязаны известить об этом ветеринарного специалиста, который на месте по результатам осмотра, определяет порядок утилизации или уничтожения биологических отходов.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Обязанность по доставке биологических отходов для переработки или захоронения (сжигания) возлагается на владельца (руководителя фермерского, личного подсобного хозяйства).</w:t>
      </w: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Биологические отходы утилизируют в соответствии с действующими правилами, обеззараживания в биотермических ямах, уничтожают сжиганием или в исключительных случаях </w:t>
      </w:r>
      <w:proofErr w:type="spellStart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захоранивают</w:t>
      </w:r>
      <w:proofErr w:type="spellEnd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специально отведенных местах.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Запрещается сброс биологических отходов в водоемы и реки.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Категорически запрещается сброс биологических отходов в бытовые мусорные контейнеры и вывоз их на свалки для захоронения.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1.7. Биологические отходы, зараженные или контаминированные возбудителями: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сибирской язвы, эмфизематозного рогатого скота и овец, африканской чумы свиней, ботулизма, сапа, эпизоотического лимфангоита, </w:t>
      </w:r>
      <w:proofErr w:type="spellStart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мелиодоза</w:t>
      </w:r>
      <w:proofErr w:type="spellEnd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(ложного </w:t>
      </w: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сапа) </w:t>
      </w:r>
      <w:proofErr w:type="spellStart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миксоматоза</w:t>
      </w:r>
      <w:proofErr w:type="spellEnd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геморрагической болезни кроликов, чумы птиц, сжигают на месте.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болезней, ранее не зарегистрировавшихся на территории </w:t>
      </w:r>
      <w:r w:rsid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Астраханской</w:t>
      </w:r>
      <w:r w:rsidRP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сжигают.</w:t>
      </w: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1.8. Настоящий Порядок определяет условия: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сбора, утилизации и уничтожения биологических отходов в животноводческих комплексах (фермах), фермерских, личных, подсобных хозяйствах, населенных пунктах, местах скопления животных; при транспортировке животных и животноводческой продукции;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нераспространения возбудителей инфекционных и инвазионных болезней животных;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предупреждения заболеваний людей </w:t>
      </w:r>
      <w:proofErr w:type="spellStart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зооантропонозными</w:t>
      </w:r>
      <w:proofErr w:type="spellEnd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болезнями;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охраны окружающей среды от загрязнения.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B1145E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         2. СБОР БИОЛОГИЧЕСКИХ ОТХОДОВ </w:t>
      </w:r>
    </w:p>
    <w:p w:rsidR="00E86D35" w:rsidRPr="00406BB8" w:rsidRDefault="00E86D35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Владельцы животных в срок не более суток с момента гибели животного, обнаружения абортированного или мертворожденного плода извещают об этом ветеринарное учреждение, специалист которого на месте производит осмотр и определяет мероприятия по утилизации или уничтожению биологических отходов.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Обязанность по доставке специалиста ветеринарного учреждения к месту осмотра возлагается на владельца биологических отходов.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Сбор трупов диких (бродячих) животных и птиц возлагается на специализированную организацию.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Услуги по доставке биологических отходов к месту уничтожения оплачиваются: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владельцами биологических отходов; </w:t>
      </w:r>
    </w:p>
    <w:p w:rsidR="00E86D35" w:rsidRDefault="00B1145E" w:rsidP="00406BB8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 счет бюджета сельского поселения - в случае, когда владельца биологических отходов не представляется возможным определить, в том числе умерших д</w:t>
      </w:r>
      <w:r w:rsid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иких (бродячих) животных.</w:t>
      </w:r>
    </w:p>
    <w:p w:rsidR="00E86D35" w:rsidRDefault="00E86D35" w:rsidP="00406BB8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145E" w:rsidRDefault="00B1145E" w:rsidP="00E86D35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3.УБОРКА И ПЕРЕВОЗКА</w:t>
      </w:r>
    </w:p>
    <w:p w:rsidR="00E86D35" w:rsidRPr="00406BB8" w:rsidRDefault="00E86D35" w:rsidP="00E86D35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Ветеринарный специалист при осмотре трупа животного, мертворожденного, абортированного плода и других биологических отходов дает заключение об их уборке, утилизации или уничтожении.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В случае заболевания животного болезнью ветеринарная служба дает обязательное для исполнения всеми лицами указание об убое или уничтожении животных. До их убоя или уничтожения эти лица обязаны принять меры, исключающие доступ к ним посторонних лиц граждан, а также животных, включая птиц и насекомых.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Транспортные средства, выделенные для перевозки биологических отходов, оборудуют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</w:t>
      </w:r>
      <w:r w:rsidR="00E8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уничтожения.             </w:t>
      </w:r>
      <w:r w:rsid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</w:t>
      </w: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 </w:t>
      </w:r>
    </w:p>
    <w:p w:rsidR="00E86D35" w:rsidRDefault="00B1145E" w:rsidP="00406BB8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 </w:t>
      </w:r>
    </w:p>
    <w:p w:rsidR="00E86D35" w:rsidRDefault="00E86D35" w:rsidP="00406BB8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145E" w:rsidRDefault="00B1145E" w:rsidP="00E86D35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УНИЧТОЖЕНИЕ</w:t>
      </w:r>
    </w:p>
    <w:p w:rsidR="00E86D35" w:rsidRPr="00406BB8" w:rsidRDefault="00E86D35" w:rsidP="00406BB8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Захоронение в земляные ямы;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Сжигание;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Сжигание биологических отходов проводят под контролем ветеринарного специалиста, в специальных печах и земляных траншеях (ямах) до образования негорючего неорганического остатка. </w:t>
      </w:r>
    </w:p>
    <w:p w:rsidR="00B1145E" w:rsidRPr="00406BB8" w:rsidRDefault="00B1145E" w:rsidP="00E86D3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Золу и другие несгоревшие неорганические остатки закапывают в той же яме, где проводилось сжигание. </w:t>
      </w:r>
    </w:p>
    <w:p w:rsidR="00B1145E" w:rsidRPr="00406BB8" w:rsidRDefault="00B1145E" w:rsidP="00406BB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B1145E" w:rsidRPr="00406BB8" w:rsidRDefault="00B1145E" w:rsidP="00406BB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B1145E" w:rsidRPr="00406BB8" w:rsidRDefault="00B1145E" w:rsidP="00406BB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B1145E" w:rsidRPr="00406BB8" w:rsidRDefault="00B1145E" w:rsidP="00406BB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5358C6" w:rsidRPr="00406BB8" w:rsidRDefault="005358C6">
      <w:pPr>
        <w:rPr>
          <w:rFonts w:ascii="Arial" w:hAnsi="Arial" w:cs="Arial"/>
          <w:sz w:val="24"/>
          <w:szCs w:val="24"/>
        </w:rPr>
      </w:pPr>
    </w:p>
    <w:sectPr w:rsidR="005358C6" w:rsidRPr="0040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EF2"/>
    <w:multiLevelType w:val="multilevel"/>
    <w:tmpl w:val="B874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5E"/>
    <w:rsid w:val="00406BB8"/>
    <w:rsid w:val="005036CE"/>
    <w:rsid w:val="005358C6"/>
    <w:rsid w:val="00B1145E"/>
    <w:rsid w:val="00D025E4"/>
    <w:rsid w:val="00E0362D"/>
    <w:rsid w:val="00E35D57"/>
    <w:rsid w:val="00E8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B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6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first</cp:lastModifiedBy>
  <cp:revision>4</cp:revision>
  <cp:lastPrinted>2018-09-19T06:16:00Z</cp:lastPrinted>
  <dcterms:created xsi:type="dcterms:W3CDTF">2018-09-19T05:53:00Z</dcterms:created>
  <dcterms:modified xsi:type="dcterms:W3CDTF">2018-09-19T06:18:00Z</dcterms:modified>
</cp:coreProperties>
</file>